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B4B6C" w14:textId="4FDEB388" w:rsidR="00852821" w:rsidRPr="00CC6CD2" w:rsidRDefault="00852821" w:rsidP="00852821">
      <w:pPr>
        <w:tabs>
          <w:tab w:val="left" w:pos="1701"/>
          <w:tab w:val="right" w:pos="9639"/>
        </w:tabs>
        <w:spacing w:after="60" w:line="259" w:lineRule="auto"/>
        <w:jc w:val="both"/>
        <w:rPr>
          <w:rFonts w:ascii="Arial" w:eastAsia="SimSun" w:hAnsi="Arial" w:cs="Arial"/>
          <w:b/>
          <w:sz w:val="32"/>
          <w:szCs w:val="32"/>
          <w:lang w:eastAsia="zh-CN"/>
        </w:rPr>
      </w:pPr>
      <w:bookmarkStart w:id="0" w:name="_Hlk176260972"/>
      <w:bookmarkStart w:id="1" w:name="_Hlk181965583"/>
      <w:r w:rsidRPr="00CC6CD2">
        <w:rPr>
          <w:rFonts w:ascii="Arial" w:eastAsia="SimSun" w:hAnsi="Arial" w:cs="Arial"/>
          <w:b/>
          <w:szCs w:val="22"/>
          <w:lang w:eastAsia="zh-CN"/>
        </w:rPr>
        <w:t>3GPP TSG-RAN WG1 Meeting #1</w:t>
      </w:r>
      <w:r w:rsidR="00887595">
        <w:rPr>
          <w:rFonts w:ascii="Arial" w:eastAsia="SimSun" w:hAnsi="Arial" w:cs="Arial"/>
          <w:b/>
          <w:szCs w:val="22"/>
          <w:lang w:eastAsia="zh-CN"/>
        </w:rPr>
        <w:t>20</w:t>
      </w:r>
      <w:r w:rsidRPr="00CC6CD2">
        <w:rPr>
          <w:rFonts w:ascii="Arial" w:eastAsia="SimSun" w:hAnsi="Arial" w:cs="Arial"/>
          <w:b/>
          <w:szCs w:val="22"/>
          <w:lang w:eastAsia="zh-CN"/>
        </w:rPr>
        <w:tab/>
      </w:r>
      <w:r w:rsidRPr="00CC6CD2">
        <w:rPr>
          <w:rFonts w:ascii="Arial" w:eastAsia="SimSun" w:hAnsi="Arial" w:cs="Arial"/>
          <w:b/>
          <w:sz w:val="32"/>
          <w:szCs w:val="32"/>
          <w:lang w:eastAsia="zh-CN"/>
        </w:rPr>
        <w:t>R1-</w:t>
      </w:r>
      <w:r w:rsidR="00192D7C" w:rsidRPr="00192D7C">
        <w:rPr>
          <w:rFonts w:ascii="Arial" w:eastAsia="SimSun" w:hAnsi="Arial" w:cs="Arial"/>
          <w:b/>
          <w:sz w:val="32"/>
          <w:szCs w:val="32"/>
          <w:lang w:eastAsia="zh-CN"/>
        </w:rPr>
        <w:t>250003</w:t>
      </w:r>
      <w:r w:rsidR="008735F3">
        <w:rPr>
          <w:rFonts w:ascii="Arial" w:eastAsia="SimSun" w:hAnsi="Arial" w:cs="Arial"/>
          <w:b/>
          <w:sz w:val="32"/>
          <w:szCs w:val="32"/>
          <w:lang w:eastAsia="zh-CN"/>
        </w:rPr>
        <w:t>4</w:t>
      </w:r>
    </w:p>
    <w:p w14:paraId="2B995DCE" w14:textId="1163E359" w:rsidR="00852821" w:rsidRPr="00CC6CD2" w:rsidRDefault="00887595" w:rsidP="00852821">
      <w:pPr>
        <w:tabs>
          <w:tab w:val="left" w:pos="1701"/>
          <w:tab w:val="right" w:pos="9639"/>
        </w:tabs>
        <w:spacing w:after="240" w:line="259" w:lineRule="auto"/>
        <w:jc w:val="both"/>
        <w:rPr>
          <w:rFonts w:ascii="Arial" w:eastAsia="SimSun" w:hAnsi="Arial" w:cs="Arial"/>
          <w:b/>
          <w:szCs w:val="22"/>
          <w:lang w:eastAsia="zh-CN"/>
        </w:rPr>
      </w:pPr>
      <w:bookmarkStart w:id="2" w:name="_Hlk164681807"/>
      <w:r>
        <w:rPr>
          <w:rFonts w:ascii="Arial" w:eastAsia="SimSun" w:hAnsi="Arial" w:cs="Arial"/>
          <w:b/>
          <w:szCs w:val="22"/>
          <w:lang w:eastAsia="zh-CN"/>
        </w:rPr>
        <w:t>Athens, Greece, 17</w:t>
      </w:r>
      <w:r w:rsidRPr="00887595">
        <w:rPr>
          <w:rFonts w:ascii="Arial" w:eastAsia="SimSun" w:hAnsi="Arial" w:cs="Arial"/>
          <w:b/>
          <w:szCs w:val="22"/>
          <w:vertAlign w:val="superscript"/>
          <w:lang w:eastAsia="zh-CN"/>
        </w:rPr>
        <w:t>th</w:t>
      </w:r>
      <w:r>
        <w:rPr>
          <w:rFonts w:ascii="Arial" w:eastAsia="SimSun" w:hAnsi="Arial" w:cs="Arial"/>
          <w:b/>
          <w:szCs w:val="22"/>
          <w:lang w:eastAsia="zh-CN"/>
        </w:rPr>
        <w:t xml:space="preserve"> – 21</w:t>
      </w:r>
      <w:r w:rsidRPr="00887595">
        <w:rPr>
          <w:rFonts w:ascii="Arial" w:eastAsia="SimSun" w:hAnsi="Arial" w:cs="Arial"/>
          <w:b/>
          <w:szCs w:val="22"/>
          <w:vertAlign w:val="superscript"/>
          <w:lang w:eastAsia="zh-CN"/>
        </w:rPr>
        <w:t>st</w:t>
      </w:r>
      <w:r>
        <w:rPr>
          <w:rFonts w:ascii="Arial" w:eastAsia="SimSun" w:hAnsi="Arial" w:cs="Arial"/>
          <w:b/>
          <w:szCs w:val="22"/>
          <w:lang w:eastAsia="zh-CN"/>
        </w:rPr>
        <w:t xml:space="preserve"> February 2025</w:t>
      </w:r>
    </w:p>
    <w:bookmarkEnd w:id="0"/>
    <w:bookmarkEnd w:id="2"/>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495B96BC"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1112CF">
        <w:rPr>
          <w:rFonts w:ascii="Arial" w:eastAsia="SimSun" w:hAnsi="Arial" w:cs="Arial"/>
          <w:b/>
          <w:sz w:val="22"/>
          <w:szCs w:val="22"/>
          <w:lang w:eastAsia="zh-CN"/>
        </w:rPr>
        <w:t>2</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4C5761AA"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3" w:name="_Hlk158642701"/>
      <w:r w:rsidR="002748BD">
        <w:rPr>
          <w:rFonts w:ascii="Arial" w:eastAsia="SimSun" w:hAnsi="Arial" w:cs="Arial"/>
          <w:b/>
          <w:sz w:val="22"/>
          <w:szCs w:val="22"/>
          <w:lang w:eastAsia="zh-CN"/>
        </w:rPr>
        <w:t>Coding</w:t>
      </w:r>
      <w:r w:rsidR="00887595">
        <w:rPr>
          <w:rFonts w:ascii="Arial" w:eastAsia="SimSun" w:hAnsi="Arial" w:cs="Arial"/>
          <w:b/>
          <w:sz w:val="22"/>
          <w:szCs w:val="22"/>
          <w:lang w:eastAsia="zh-CN"/>
        </w:rPr>
        <w:t xml:space="preserve"> aspects for</w:t>
      </w:r>
      <w:r w:rsidRPr="00CC6CD2">
        <w:rPr>
          <w:rFonts w:ascii="Arial" w:eastAsia="SimSun" w:hAnsi="Arial" w:cs="Arial"/>
          <w:b/>
          <w:sz w:val="22"/>
          <w:szCs w:val="22"/>
          <w:lang w:eastAsia="zh-CN"/>
        </w:rPr>
        <w:t xml:space="preserve"> Ambient IoT</w:t>
      </w:r>
    </w:p>
    <w:bookmarkEnd w:id="3"/>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77348010" w14:textId="23532E14" w:rsidR="00D83ED6"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4B3177">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_Hlk164682226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4B3177">
        <w:rPr>
          <w:rFonts w:ascii="Arial" w:eastAsia="SimSun" w:hAnsi="Arial" w:cs="Arial"/>
          <w:sz w:val="20"/>
          <w:szCs w:val="22"/>
          <w:lang w:eastAsia="zh-CN"/>
        </w:rPr>
        <w:t>[2]</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4B3177">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p>
    <w:p w14:paraId="588EED6E" w14:textId="4095D8C2" w:rsidR="00604DDA" w:rsidRDefault="004C4982" w:rsidP="00F02B11">
      <w:pPr>
        <w:tabs>
          <w:tab w:val="left" w:pos="1272"/>
        </w:tabs>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 WID</w:t>
      </w:r>
      <w:r w:rsidRPr="00CC6CD2">
        <w:rPr>
          <w:rFonts w:ascii="Arial" w:eastAsia="SimSun" w:hAnsi="Arial" w:cs="Arial"/>
          <w:sz w:val="20"/>
          <w:szCs w:val="22"/>
          <w:lang w:eastAsia="zh-CN"/>
        </w:rPr>
        <w:t xml:space="preserve"> </w:t>
      </w:r>
      <w:r>
        <w:rPr>
          <w:rFonts w:ascii="Arial" w:eastAsia="SimSun" w:hAnsi="Arial" w:cs="Arial"/>
          <w:sz w:val="20"/>
          <w:szCs w:val="22"/>
          <w:lang w:eastAsia="zh-CN"/>
        </w:rPr>
        <w:fldChar w:fldCharType="begin"/>
      </w:r>
      <w:r>
        <w:rPr>
          <w:rFonts w:ascii="Arial" w:eastAsia="SimSun" w:hAnsi="Arial" w:cs="Arial"/>
          <w:sz w:val="20"/>
          <w:szCs w:val="22"/>
          <w:lang w:eastAsia="zh-CN"/>
        </w:rPr>
        <w:instrText xml:space="preserve"> REF _Ref187661640 \r \h </w:instrText>
      </w:r>
      <w:r>
        <w:rPr>
          <w:rFonts w:ascii="Arial" w:eastAsia="SimSun" w:hAnsi="Arial" w:cs="Arial"/>
          <w:sz w:val="20"/>
          <w:szCs w:val="22"/>
          <w:lang w:eastAsia="zh-CN"/>
        </w:rPr>
      </w:r>
      <w:r>
        <w:rPr>
          <w:rFonts w:ascii="Arial" w:eastAsia="SimSun" w:hAnsi="Arial" w:cs="Arial"/>
          <w:sz w:val="20"/>
          <w:szCs w:val="22"/>
          <w:lang w:eastAsia="zh-CN"/>
        </w:rPr>
        <w:fldChar w:fldCharType="separate"/>
      </w:r>
      <w:r w:rsidR="004B3177">
        <w:rPr>
          <w:rFonts w:ascii="Arial" w:eastAsia="SimSun" w:hAnsi="Arial" w:cs="Arial"/>
          <w:sz w:val="20"/>
          <w:szCs w:val="22"/>
          <w:lang w:eastAsia="zh-CN"/>
        </w:rPr>
        <w:t>[1]</w:t>
      </w:r>
      <w:r>
        <w:rPr>
          <w:rFonts w:ascii="Arial" w:eastAsia="SimSun" w:hAnsi="Arial" w:cs="Arial"/>
          <w:sz w:val="20"/>
          <w:szCs w:val="22"/>
          <w:lang w:eastAsia="zh-CN"/>
        </w:rPr>
        <w:fldChar w:fldCharType="end"/>
      </w:r>
      <w:r>
        <w:rPr>
          <w:rFonts w:ascii="Arial" w:eastAsia="SimSun" w:hAnsi="Arial" w:cs="Arial"/>
          <w:sz w:val="20"/>
          <w:szCs w:val="22"/>
          <w:lang w:eastAsia="zh-CN"/>
        </w:rPr>
        <w:t xml:space="preserve"> stipulates the following regarding coding aspects:</w:t>
      </w:r>
      <w:r>
        <w:rPr>
          <w:rFonts w:ascii="Arial" w:eastAsia="SimSun" w:hAnsi="Arial" w:cs="Arial"/>
          <w:sz w:val="20"/>
          <w:szCs w:val="22"/>
          <w:lang w:eastAsia="zh-CN"/>
        </w:rPr>
        <w:tab/>
      </w:r>
    </w:p>
    <w:tbl>
      <w:tblPr>
        <w:tblStyle w:val="TableGrid"/>
        <w:tblW w:w="0" w:type="auto"/>
        <w:tblLook w:val="04A0" w:firstRow="1" w:lastRow="0" w:firstColumn="1" w:lastColumn="0" w:noHBand="0" w:noVBand="1"/>
      </w:tblPr>
      <w:tblGrid>
        <w:gridCol w:w="9016"/>
      </w:tblGrid>
      <w:tr w:rsidR="00604DDA" w14:paraId="160FF29F" w14:textId="77777777" w:rsidTr="00604DDA">
        <w:tc>
          <w:tcPr>
            <w:tcW w:w="9016" w:type="dxa"/>
          </w:tcPr>
          <w:p w14:paraId="0B9A2686" w14:textId="77777777" w:rsidR="00604DDA" w:rsidRPr="00F02B11" w:rsidRDefault="00604DDA" w:rsidP="00F02B11">
            <w:pPr>
              <w:numPr>
                <w:ilvl w:val="0"/>
                <w:numId w:val="25"/>
              </w:numPr>
              <w:overflowPunct w:val="0"/>
              <w:autoSpaceDE w:val="0"/>
              <w:autoSpaceDN w:val="0"/>
              <w:adjustRightInd w:val="0"/>
              <w:spacing w:after="120"/>
              <w:ind w:right="-96"/>
              <w:rPr>
                <w:rFonts w:ascii="Times" w:eastAsia="SimSun" w:hAnsi="Times" w:cs="Times"/>
                <w:sz w:val="20"/>
                <w:szCs w:val="20"/>
              </w:rPr>
            </w:pPr>
            <w:r w:rsidRPr="00F02B11">
              <w:rPr>
                <w:rFonts w:ascii="Times" w:eastAsia="SimSun" w:hAnsi="Times" w:cs="Times"/>
                <w:sz w:val="20"/>
                <w:szCs w:val="20"/>
              </w:rPr>
              <w:t>R2D transmission supports only the Manchester line code in TR 38.769</w:t>
            </w:r>
          </w:p>
          <w:p w14:paraId="33C49A21" w14:textId="77777777" w:rsidR="00604DDA" w:rsidRPr="00F02B11" w:rsidRDefault="00604DDA" w:rsidP="00F02B11">
            <w:pPr>
              <w:numPr>
                <w:ilvl w:val="0"/>
                <w:numId w:val="25"/>
              </w:numPr>
              <w:overflowPunct w:val="0"/>
              <w:autoSpaceDE w:val="0"/>
              <w:autoSpaceDN w:val="0"/>
              <w:adjustRightInd w:val="0"/>
              <w:spacing w:after="120"/>
              <w:ind w:right="-96"/>
              <w:rPr>
                <w:rFonts w:ascii="Times" w:eastAsia="SimSun" w:hAnsi="Times" w:cs="Times"/>
                <w:sz w:val="20"/>
                <w:szCs w:val="20"/>
                <w:lang w:val="en-US" w:eastAsia="ja-JP"/>
              </w:rPr>
            </w:pPr>
            <w:r w:rsidRPr="00F02B11">
              <w:rPr>
                <w:rFonts w:ascii="Times" w:eastAsia="SimSun" w:hAnsi="Times" w:cs="Times"/>
                <w:sz w:val="20"/>
                <w:szCs w:val="20"/>
              </w:rPr>
              <w:t>D2R transmission supports:</w:t>
            </w:r>
          </w:p>
          <w:p w14:paraId="1859A75A" w14:textId="77777777" w:rsidR="00604DDA" w:rsidRPr="00F02B11" w:rsidRDefault="00604DDA" w:rsidP="00F02B11">
            <w:pPr>
              <w:numPr>
                <w:ilvl w:val="1"/>
                <w:numId w:val="25"/>
              </w:numPr>
              <w:overflowPunct w:val="0"/>
              <w:autoSpaceDE w:val="0"/>
              <w:autoSpaceDN w:val="0"/>
              <w:adjustRightInd w:val="0"/>
              <w:spacing w:after="120"/>
              <w:ind w:right="-96"/>
              <w:rPr>
                <w:rFonts w:ascii="Times" w:eastAsia="SimSun" w:hAnsi="Times" w:cs="Times"/>
                <w:sz w:val="20"/>
                <w:szCs w:val="20"/>
                <w:lang w:val="en-US" w:eastAsia="ja-JP"/>
              </w:rPr>
            </w:pPr>
            <w:r w:rsidRPr="00F02B11">
              <w:rPr>
                <w:rFonts w:ascii="Times" w:eastAsia="SimSun" w:hAnsi="Times" w:cs="Times"/>
                <w:sz w:val="20"/>
                <w:szCs w:val="20"/>
              </w:rPr>
              <w:t>Either the Manchester line code in TR 38.769 or no line code (one to be down-selected); and</w:t>
            </w:r>
          </w:p>
          <w:p w14:paraId="4275E67C" w14:textId="77777777" w:rsidR="00604DDA" w:rsidRPr="00F02B11" w:rsidRDefault="00604DDA" w:rsidP="00F02B11">
            <w:pPr>
              <w:numPr>
                <w:ilvl w:val="1"/>
                <w:numId w:val="25"/>
              </w:numPr>
              <w:overflowPunct w:val="0"/>
              <w:autoSpaceDE w:val="0"/>
              <w:autoSpaceDN w:val="0"/>
              <w:adjustRightInd w:val="0"/>
              <w:spacing w:after="120"/>
              <w:ind w:right="-96"/>
              <w:rPr>
                <w:rFonts w:ascii="Times" w:eastAsia="SimSun" w:hAnsi="Times" w:cs="Times"/>
                <w:sz w:val="20"/>
                <w:szCs w:val="20"/>
                <w:lang w:val="en-US" w:eastAsia="ja-JP"/>
              </w:rPr>
            </w:pPr>
            <w:bookmarkStart w:id="4" w:name="_Hlk188630470"/>
            <w:r w:rsidRPr="00F02B11">
              <w:rPr>
                <w:rFonts w:ascii="Times" w:eastAsia="SimSun" w:hAnsi="Times" w:cs="Times"/>
                <w:sz w:val="20"/>
                <w:szCs w:val="20"/>
              </w:rPr>
              <w:t>A corresponding small frequency shift method according to the options in TR 38.769.</w:t>
            </w:r>
          </w:p>
          <w:p w14:paraId="40180521" w14:textId="77777777" w:rsidR="00604DDA" w:rsidRPr="00F02B11" w:rsidRDefault="00604DDA" w:rsidP="00F02B11">
            <w:pPr>
              <w:numPr>
                <w:ilvl w:val="0"/>
                <w:numId w:val="25"/>
              </w:numPr>
              <w:overflowPunct w:val="0"/>
              <w:autoSpaceDE w:val="0"/>
              <w:autoSpaceDN w:val="0"/>
              <w:adjustRightInd w:val="0"/>
              <w:spacing w:after="120"/>
              <w:ind w:right="-96"/>
              <w:rPr>
                <w:rFonts w:ascii="Times" w:eastAsia="SimSun" w:hAnsi="Times" w:cs="Times"/>
                <w:sz w:val="20"/>
                <w:szCs w:val="20"/>
                <w:lang w:val="en-US" w:eastAsia="ja-JP"/>
              </w:rPr>
            </w:pPr>
            <w:bookmarkStart w:id="5" w:name="_Hlk188262013"/>
            <w:bookmarkEnd w:id="4"/>
            <w:r w:rsidRPr="00F02B11">
              <w:rPr>
                <w:rFonts w:ascii="Times" w:eastAsia="SimSun" w:hAnsi="Times" w:cs="Times"/>
                <w:sz w:val="20"/>
                <w:szCs w:val="20"/>
              </w:rPr>
              <w:t>R2D does not support FEC. D2R supports only convolutional code with generator polynomials as per TS 36.212 (unless RAN1 decides to use other generator polynomials by RAN1#120bis).</w:t>
            </w:r>
          </w:p>
          <w:p w14:paraId="748993E8" w14:textId="77777777" w:rsidR="00604DDA" w:rsidRPr="00F02B11" w:rsidRDefault="00604DDA" w:rsidP="00F02B11">
            <w:pPr>
              <w:numPr>
                <w:ilvl w:val="0"/>
                <w:numId w:val="25"/>
              </w:numPr>
              <w:overflowPunct w:val="0"/>
              <w:autoSpaceDE w:val="0"/>
              <w:autoSpaceDN w:val="0"/>
              <w:adjustRightInd w:val="0"/>
              <w:spacing w:after="120"/>
              <w:ind w:right="-96"/>
              <w:rPr>
                <w:rFonts w:ascii="Times" w:eastAsia="SimSun" w:hAnsi="Times" w:cs="Times"/>
                <w:sz w:val="20"/>
                <w:szCs w:val="20"/>
                <w:lang w:val="en-US" w:eastAsia="ja-JP"/>
              </w:rPr>
            </w:pPr>
            <w:bookmarkStart w:id="6" w:name="_Hlk188273604"/>
            <w:bookmarkEnd w:id="5"/>
            <w:r w:rsidRPr="00F02B11">
              <w:rPr>
                <w:rFonts w:ascii="Times" w:eastAsia="SimSun" w:hAnsi="Times" w:cs="Times"/>
                <w:sz w:val="20"/>
                <w:szCs w:val="2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7229DE3" w14:textId="1D9D00DD" w:rsidR="00604DDA" w:rsidRPr="00F02B11" w:rsidRDefault="00604DDA" w:rsidP="00F02B11">
            <w:pPr>
              <w:numPr>
                <w:ilvl w:val="0"/>
                <w:numId w:val="25"/>
              </w:numPr>
              <w:overflowPunct w:val="0"/>
              <w:autoSpaceDE w:val="0"/>
              <w:autoSpaceDN w:val="0"/>
              <w:adjustRightInd w:val="0"/>
              <w:spacing w:after="120"/>
              <w:ind w:right="-96"/>
              <w:rPr>
                <w:rFonts w:ascii="Times" w:eastAsia="SimSun" w:hAnsi="Times" w:cs="Times"/>
                <w:sz w:val="20"/>
                <w:szCs w:val="20"/>
                <w:lang w:eastAsia="zh-CN"/>
              </w:rPr>
            </w:pPr>
            <w:bookmarkStart w:id="7" w:name="_Hlk188783564"/>
            <w:bookmarkEnd w:id="6"/>
            <w:r w:rsidRPr="00F02B11">
              <w:rPr>
                <w:rFonts w:ascii="Times" w:eastAsia="SimSun" w:hAnsi="Times" w:cs="Times"/>
                <w:sz w:val="20"/>
                <w:szCs w:val="20"/>
              </w:rPr>
              <w:t xml:space="preserve">D2R supports physical layer repetition transmission. R2D does not support physical-layer repetition transmission. </w:t>
            </w:r>
            <w:bookmarkEnd w:id="7"/>
          </w:p>
        </w:tc>
      </w:tr>
    </w:tbl>
    <w:p w14:paraId="62633EFA" w14:textId="402CA18C" w:rsidR="00C907F2" w:rsidRDefault="00AD00A8"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br/>
        <w:t>In this contribution we present our views on coding aspects for A-IoT, including line coding, FEC, CRC, repetition, and discussion on small frequency shift.</w:t>
      </w:r>
    </w:p>
    <w:p w14:paraId="6C982C2F" w14:textId="21684A7F" w:rsidR="00952A40"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0032177C">
        <w:rPr>
          <w:rFonts w:ascii="Arial" w:eastAsia="SimSun" w:hAnsi="Arial" w:cs="Times New Roman"/>
          <w:sz w:val="36"/>
          <w:szCs w:val="20"/>
        </w:rPr>
        <w:t>Line coding</w:t>
      </w:r>
    </w:p>
    <w:p w14:paraId="6057CD3D" w14:textId="61D6B357" w:rsidR="003A6029" w:rsidRDefault="00152CBD" w:rsidP="00F02B11">
      <w:pPr>
        <w:jc w:val="both"/>
        <w:rPr>
          <w:rFonts w:ascii="Arial" w:eastAsia="SimSun" w:hAnsi="Arial" w:cs="Arial"/>
          <w:sz w:val="20"/>
        </w:rPr>
      </w:pPr>
      <w:r w:rsidRPr="00152CBD">
        <w:rPr>
          <w:rFonts w:ascii="Arial" w:eastAsia="SimSun" w:hAnsi="Arial" w:cs="Arial"/>
          <w:sz w:val="20"/>
        </w:rPr>
        <w:t xml:space="preserve">R2D transmission supports only the Manchester line code specified in TR 38.769. For D2R transmission, either the Manchester line code from TR 38.769 or no line code is supported, with one to be </w:t>
      </w:r>
      <w:proofErr w:type="gramStart"/>
      <w:r w:rsidRPr="00152CBD">
        <w:rPr>
          <w:rFonts w:ascii="Arial" w:eastAsia="SimSun" w:hAnsi="Arial" w:cs="Arial"/>
          <w:sz w:val="20"/>
        </w:rPr>
        <w:t>down-selected</w:t>
      </w:r>
      <w:proofErr w:type="gramEnd"/>
      <w:r w:rsidRPr="00152CBD">
        <w:rPr>
          <w:rFonts w:ascii="Arial" w:eastAsia="SimSun" w:hAnsi="Arial" w:cs="Arial"/>
          <w:sz w:val="20"/>
        </w:rPr>
        <w:t>.</w:t>
      </w:r>
      <w:r w:rsidR="003A6029" w:rsidRPr="003A6029">
        <w:t xml:space="preserve"> </w:t>
      </w:r>
      <w:r w:rsidR="003A6029" w:rsidRPr="003A6029">
        <w:rPr>
          <w:rFonts w:ascii="Arial" w:eastAsia="SimSun" w:hAnsi="Arial" w:cs="Arial"/>
          <w:sz w:val="20"/>
        </w:rPr>
        <w:t xml:space="preserve">Manchester encoding doubles the bandwidth usage compared to schemes without line coding; however, OOK modulation without Manchester encoding suffers from </w:t>
      </w:r>
      <w:r w:rsidR="00E54857">
        <w:rPr>
          <w:rFonts w:ascii="Arial" w:eastAsia="SimSun" w:hAnsi="Arial" w:cs="Arial"/>
          <w:sz w:val="20"/>
        </w:rPr>
        <w:t>a few</w:t>
      </w:r>
      <w:r w:rsidR="003A6029" w:rsidRPr="003A6029">
        <w:rPr>
          <w:rFonts w:ascii="Arial" w:eastAsia="SimSun" w:hAnsi="Arial" w:cs="Arial"/>
          <w:sz w:val="20"/>
        </w:rPr>
        <w:t xml:space="preserve"> drawbacks:</w:t>
      </w:r>
    </w:p>
    <w:p w14:paraId="7540A740" w14:textId="04AAEDAC" w:rsidR="00167693" w:rsidRDefault="00167693" w:rsidP="00167693">
      <w:pPr>
        <w:pStyle w:val="ListParagraph"/>
        <w:numPr>
          <w:ilvl w:val="0"/>
          <w:numId w:val="26"/>
        </w:numPr>
        <w:rPr>
          <w:rFonts w:ascii="Arial" w:eastAsia="SimSun" w:hAnsi="Arial" w:cs="Arial"/>
          <w:sz w:val="20"/>
        </w:rPr>
      </w:pPr>
      <w:bookmarkStart w:id="8" w:name="_Hlk189570424"/>
      <w:r w:rsidRPr="00F74305">
        <w:rPr>
          <w:rFonts w:ascii="Arial" w:eastAsia="SimSun" w:hAnsi="Arial" w:cs="Arial"/>
          <w:b/>
          <w:bCs/>
          <w:sz w:val="20"/>
        </w:rPr>
        <w:t xml:space="preserve">Synchronization </w:t>
      </w:r>
      <w:bookmarkEnd w:id="8"/>
      <w:r w:rsidR="00BD3420">
        <w:rPr>
          <w:rFonts w:ascii="Arial" w:eastAsia="SimSun" w:hAnsi="Arial" w:cs="Arial"/>
          <w:b/>
          <w:bCs/>
          <w:sz w:val="20"/>
        </w:rPr>
        <w:t>i</w:t>
      </w:r>
      <w:r w:rsidRPr="00F74305">
        <w:rPr>
          <w:rFonts w:ascii="Arial" w:eastAsia="SimSun" w:hAnsi="Arial" w:cs="Arial"/>
          <w:b/>
          <w:bCs/>
          <w:sz w:val="20"/>
        </w:rPr>
        <w:t>ssues</w:t>
      </w:r>
      <w:r w:rsidRPr="00167693">
        <w:rPr>
          <w:rFonts w:ascii="Arial" w:eastAsia="SimSun" w:hAnsi="Arial" w:cs="Arial"/>
          <w:sz w:val="20"/>
        </w:rPr>
        <w:t>: The absence of an embedded clock signal makes synchroniz</w:t>
      </w:r>
      <w:r w:rsidR="00A9420D">
        <w:rPr>
          <w:rFonts w:ascii="Arial" w:eastAsia="SimSun" w:hAnsi="Arial" w:cs="Arial"/>
          <w:sz w:val="20"/>
        </w:rPr>
        <w:t>ation</w:t>
      </w:r>
      <w:r w:rsidRPr="00167693">
        <w:rPr>
          <w:rFonts w:ascii="Arial" w:eastAsia="SimSun" w:hAnsi="Arial" w:cs="Arial"/>
          <w:sz w:val="20"/>
        </w:rPr>
        <w:t xml:space="preserve"> </w:t>
      </w:r>
      <w:r w:rsidR="00451EB2">
        <w:rPr>
          <w:rFonts w:ascii="Arial" w:eastAsia="SimSun" w:hAnsi="Arial" w:cs="Arial"/>
          <w:sz w:val="20"/>
        </w:rPr>
        <w:t>challenging</w:t>
      </w:r>
      <w:r w:rsidRPr="00167693">
        <w:rPr>
          <w:rFonts w:ascii="Arial" w:eastAsia="SimSun" w:hAnsi="Arial" w:cs="Arial"/>
          <w:sz w:val="20"/>
        </w:rPr>
        <w:t>. Additionally, long sequences of consecutive 0s or 1s can cause DC drift, leading to synchronization loss and decoding errors.</w:t>
      </w:r>
    </w:p>
    <w:p w14:paraId="7C26F547" w14:textId="0875C0A3" w:rsidR="00044D1C" w:rsidRPr="00F74305" w:rsidRDefault="00044D1C" w:rsidP="00BC2556">
      <w:pPr>
        <w:pStyle w:val="ListParagraph"/>
        <w:numPr>
          <w:ilvl w:val="0"/>
          <w:numId w:val="26"/>
        </w:numPr>
        <w:rPr>
          <w:rFonts w:ascii="Arial" w:eastAsia="SimSun" w:hAnsi="Arial" w:cs="Arial"/>
          <w:sz w:val="20"/>
        </w:rPr>
      </w:pPr>
      <w:bookmarkStart w:id="9" w:name="_Hlk189570457"/>
      <w:r w:rsidRPr="00F74305">
        <w:rPr>
          <w:rFonts w:ascii="Arial" w:eastAsia="SimSun" w:hAnsi="Arial" w:cs="Arial"/>
          <w:b/>
          <w:bCs/>
          <w:sz w:val="20"/>
        </w:rPr>
        <w:t xml:space="preserve">Threshold </w:t>
      </w:r>
      <w:bookmarkEnd w:id="9"/>
      <w:r w:rsidR="00BD3420">
        <w:rPr>
          <w:rFonts w:ascii="Arial" w:eastAsia="SimSun" w:hAnsi="Arial" w:cs="Arial"/>
          <w:b/>
          <w:bCs/>
          <w:sz w:val="20"/>
        </w:rPr>
        <w:t>s</w:t>
      </w:r>
      <w:r w:rsidRPr="00F74305">
        <w:rPr>
          <w:rFonts w:ascii="Arial" w:eastAsia="SimSun" w:hAnsi="Arial" w:cs="Arial"/>
          <w:b/>
          <w:bCs/>
          <w:sz w:val="20"/>
        </w:rPr>
        <w:t>ensitivity</w:t>
      </w:r>
      <w:r w:rsidRPr="00044D1C">
        <w:rPr>
          <w:rFonts w:ascii="Arial" w:eastAsia="SimSun" w:hAnsi="Arial" w:cs="Arial"/>
          <w:sz w:val="20"/>
        </w:rPr>
        <w:t xml:space="preserve">: </w:t>
      </w:r>
      <w:r w:rsidR="009E3709">
        <w:rPr>
          <w:rFonts w:ascii="Arial" w:eastAsia="SimSun" w:hAnsi="Arial" w:cs="Arial"/>
          <w:sz w:val="20"/>
        </w:rPr>
        <w:t xml:space="preserve">To decode OOK without Manchester </w:t>
      </w:r>
      <w:r w:rsidR="00036953">
        <w:rPr>
          <w:rFonts w:ascii="Arial" w:eastAsia="SimSun" w:hAnsi="Arial" w:cs="Arial"/>
          <w:sz w:val="20"/>
        </w:rPr>
        <w:t xml:space="preserve">encoding, </w:t>
      </w:r>
      <w:r w:rsidR="00036953" w:rsidRPr="00036953">
        <w:rPr>
          <w:rFonts w:ascii="Arial" w:eastAsia="SimSun" w:hAnsi="Arial" w:cs="Arial"/>
          <w:sz w:val="20"/>
        </w:rPr>
        <w:t>the</w:t>
      </w:r>
      <w:r w:rsidRPr="00F74305">
        <w:rPr>
          <w:rFonts w:ascii="Arial" w:eastAsia="SimSun" w:hAnsi="Arial" w:cs="Arial"/>
          <w:sz w:val="20"/>
        </w:rPr>
        <w:t xml:space="preserve"> receiver must set a precise threshold to distinguish between 0 and 1, which can be challenging in noisy environments or with fluctuating signal strength.</w:t>
      </w:r>
    </w:p>
    <w:p w14:paraId="46851A24" w14:textId="7A94FF6C" w:rsidR="00D9094E" w:rsidRDefault="00543F81" w:rsidP="00543F81">
      <w:pPr>
        <w:pStyle w:val="ListParagraph"/>
        <w:numPr>
          <w:ilvl w:val="0"/>
          <w:numId w:val="26"/>
        </w:numPr>
        <w:rPr>
          <w:rFonts w:ascii="Arial" w:eastAsia="SimSun" w:hAnsi="Arial" w:cs="Arial"/>
          <w:sz w:val="20"/>
        </w:rPr>
      </w:pPr>
      <w:r w:rsidRPr="00F74305">
        <w:rPr>
          <w:rFonts w:ascii="Arial" w:eastAsia="SimSun" w:hAnsi="Arial" w:cs="Arial"/>
          <w:b/>
          <w:bCs/>
          <w:sz w:val="20"/>
        </w:rPr>
        <w:lastRenderedPageBreak/>
        <w:t xml:space="preserve">Noise </w:t>
      </w:r>
      <w:r w:rsidR="00BD3420">
        <w:rPr>
          <w:rFonts w:ascii="Arial" w:eastAsia="SimSun" w:hAnsi="Arial" w:cs="Arial"/>
          <w:b/>
          <w:bCs/>
          <w:sz w:val="20"/>
        </w:rPr>
        <w:t>s</w:t>
      </w:r>
      <w:r w:rsidRPr="00F74305">
        <w:rPr>
          <w:rFonts w:ascii="Arial" w:eastAsia="SimSun" w:hAnsi="Arial" w:cs="Arial"/>
          <w:b/>
          <w:bCs/>
          <w:sz w:val="20"/>
        </w:rPr>
        <w:t>usceptibility:</w:t>
      </w:r>
      <w:r w:rsidR="00D9094E">
        <w:rPr>
          <w:rFonts w:ascii="Arial" w:eastAsia="SimSun" w:hAnsi="Arial" w:cs="Arial"/>
          <w:b/>
          <w:bCs/>
          <w:sz w:val="20"/>
        </w:rPr>
        <w:t xml:space="preserve"> </w:t>
      </w:r>
      <w:r w:rsidR="00D9094E" w:rsidRPr="00F74305">
        <w:rPr>
          <w:rFonts w:ascii="Arial" w:eastAsia="SimSun" w:hAnsi="Arial" w:cs="Arial"/>
          <w:sz w:val="20"/>
        </w:rPr>
        <w:t>The lack of inherent error detection mechanisms makes OOK without Manchester encoding more susceptible to noise and interference.</w:t>
      </w:r>
    </w:p>
    <w:p w14:paraId="127A3D73" w14:textId="4117D6C8" w:rsidR="001573B9" w:rsidRDefault="001E35D4" w:rsidP="00543F81">
      <w:pPr>
        <w:pStyle w:val="ListParagraph"/>
        <w:numPr>
          <w:ilvl w:val="0"/>
          <w:numId w:val="26"/>
        </w:numPr>
        <w:rPr>
          <w:rFonts w:ascii="Arial" w:eastAsia="SimSun" w:hAnsi="Arial" w:cs="Arial"/>
          <w:sz w:val="20"/>
        </w:rPr>
      </w:pPr>
      <w:r w:rsidRPr="008101AA">
        <w:rPr>
          <w:rFonts w:ascii="Arial" w:eastAsia="SimSun" w:hAnsi="Arial" w:cs="Arial"/>
          <w:b/>
          <w:sz w:val="20"/>
        </w:rPr>
        <w:t>Small frequency shift</w:t>
      </w:r>
      <w:r w:rsidR="00CE0BEC" w:rsidRPr="008101AA">
        <w:rPr>
          <w:rFonts w:ascii="Arial" w:eastAsia="SimSun" w:hAnsi="Arial" w:cs="Arial"/>
          <w:b/>
          <w:bCs/>
          <w:sz w:val="20"/>
        </w:rPr>
        <w:t>:</w:t>
      </w:r>
      <w:r w:rsidR="001573B9">
        <w:rPr>
          <w:rFonts w:ascii="Arial" w:eastAsia="SimSun" w:hAnsi="Arial" w:cs="Arial"/>
          <w:b/>
          <w:bCs/>
          <w:sz w:val="20"/>
        </w:rPr>
        <w:t xml:space="preserve"> </w:t>
      </w:r>
      <w:r w:rsidR="001573B9" w:rsidRPr="00F74305">
        <w:rPr>
          <w:rFonts w:ascii="Arial" w:eastAsia="SimSun" w:hAnsi="Arial" w:cs="Arial"/>
          <w:sz w:val="20"/>
        </w:rPr>
        <w:t xml:space="preserve">Manchester encoding is required to generate a small frequency shift with Option 1 (see Section </w:t>
      </w:r>
      <w:r w:rsidR="009A057D">
        <w:rPr>
          <w:rFonts w:ascii="Arial" w:eastAsia="SimSun" w:hAnsi="Arial" w:cs="Arial"/>
          <w:sz w:val="20"/>
        </w:rPr>
        <w:t>6</w:t>
      </w:r>
      <w:r w:rsidR="001573B9" w:rsidRPr="00F74305">
        <w:rPr>
          <w:rFonts w:ascii="Arial" w:eastAsia="SimSun" w:hAnsi="Arial" w:cs="Arial"/>
          <w:sz w:val="20"/>
        </w:rPr>
        <w:t>)</w:t>
      </w:r>
      <w:r w:rsidR="00FB1638">
        <w:rPr>
          <w:rFonts w:ascii="Arial" w:eastAsia="SimSun" w:hAnsi="Arial" w:cs="Arial"/>
          <w:sz w:val="20"/>
        </w:rPr>
        <w:t>.</w:t>
      </w:r>
    </w:p>
    <w:p w14:paraId="5536D50F" w14:textId="77777777" w:rsidR="00317E78" w:rsidRDefault="00317E78" w:rsidP="000A1CF3">
      <w:pPr>
        <w:pStyle w:val="ListParagraph"/>
        <w:rPr>
          <w:rFonts w:ascii="Arial" w:eastAsia="SimSun" w:hAnsi="Arial" w:cs="Arial"/>
          <w:sz w:val="20"/>
        </w:rPr>
      </w:pPr>
    </w:p>
    <w:p w14:paraId="7A87E37A" w14:textId="4A979CEF" w:rsidR="00317E78" w:rsidRPr="00C50E07" w:rsidRDefault="00666FA0" w:rsidP="000A1CF3">
      <w:pPr>
        <w:pStyle w:val="Observation"/>
        <w:numPr>
          <w:ilvl w:val="0"/>
          <w:numId w:val="3"/>
        </w:numPr>
        <w:ind w:left="1701" w:hanging="1701"/>
        <w:jc w:val="left"/>
      </w:pPr>
      <w:bookmarkStart w:id="10" w:name="_Toc189839618"/>
      <w:r w:rsidRPr="00C50E07">
        <w:t>OOK modulation without Manchester encoding has several drawbacks, such as synchronization issues, threshold sensitivity, and susceptibility to noise.</w:t>
      </w:r>
      <w:bookmarkEnd w:id="10"/>
    </w:p>
    <w:p w14:paraId="6498D82A" w14:textId="77876255" w:rsidR="00E54857" w:rsidRPr="00F74305" w:rsidRDefault="00DA5897" w:rsidP="00F02B11">
      <w:pPr>
        <w:jc w:val="both"/>
        <w:rPr>
          <w:rFonts w:ascii="Arial" w:eastAsia="SimSun" w:hAnsi="Arial" w:cs="Arial"/>
          <w:sz w:val="20"/>
        </w:rPr>
      </w:pPr>
      <w:r w:rsidRPr="00DA5897">
        <w:rPr>
          <w:rFonts w:ascii="Arial" w:eastAsia="SimSun" w:hAnsi="Arial" w:cs="Arial"/>
          <w:sz w:val="20"/>
        </w:rPr>
        <w:t>Given these drawbacks of OOK without Manchester encoding, we propose the following.</w:t>
      </w:r>
    </w:p>
    <w:p w14:paraId="0514357D" w14:textId="02EEFDAD" w:rsidR="003A6029" w:rsidRDefault="000C13E7" w:rsidP="00F02B11">
      <w:pPr>
        <w:pStyle w:val="Proposal"/>
        <w:numPr>
          <w:ilvl w:val="0"/>
          <w:numId w:val="2"/>
        </w:numPr>
        <w:tabs>
          <w:tab w:val="clear" w:pos="1304"/>
          <w:tab w:val="num" w:pos="1701"/>
        </w:tabs>
        <w:ind w:left="1701" w:hanging="1701"/>
        <w:jc w:val="left"/>
      </w:pPr>
      <w:bookmarkStart w:id="11" w:name="_Toc189839623"/>
      <w:r>
        <w:t>Support</w:t>
      </w:r>
      <w:r w:rsidR="008B1C4B">
        <w:t xml:space="preserve"> </w:t>
      </w:r>
      <w:r w:rsidRPr="000C13E7">
        <w:t>Manchester line code as specified in TR 38.769</w:t>
      </w:r>
      <w:r w:rsidR="008B1C4B">
        <w:t xml:space="preserve"> for </w:t>
      </w:r>
      <w:r w:rsidR="00E17FB4">
        <w:t>b</w:t>
      </w:r>
      <w:r w:rsidR="00E1066F">
        <w:t xml:space="preserve">oth </w:t>
      </w:r>
      <w:r w:rsidR="008B1C4B">
        <w:t>R2D</w:t>
      </w:r>
      <w:r w:rsidR="00E1066F">
        <w:t xml:space="preserve"> and D2R</w:t>
      </w:r>
      <w:r w:rsidR="00D844A1">
        <w:t xml:space="preserve"> with OOK modulation.</w:t>
      </w:r>
      <w:bookmarkEnd w:id="11"/>
    </w:p>
    <w:p w14:paraId="0FE74DB2" w14:textId="77777777" w:rsidR="00E62FA4" w:rsidRDefault="00E62FA4" w:rsidP="00152CBD">
      <w:pPr>
        <w:rPr>
          <w:rFonts w:ascii="Arial" w:eastAsia="SimSun" w:hAnsi="Arial" w:cs="Arial"/>
          <w:sz w:val="20"/>
        </w:rPr>
      </w:pPr>
    </w:p>
    <w:p w14:paraId="27A8FDE2" w14:textId="5F83E9AC" w:rsidR="004D5E61" w:rsidRDefault="0032177C" w:rsidP="004D5E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Pr="00852821">
        <w:rPr>
          <w:rFonts w:ascii="Arial" w:eastAsia="SimSun" w:hAnsi="Arial" w:cs="Times New Roman"/>
          <w:sz w:val="36"/>
          <w:szCs w:val="20"/>
        </w:rPr>
        <w:tab/>
      </w:r>
      <w:r>
        <w:rPr>
          <w:rFonts w:ascii="Arial" w:eastAsia="SimSun" w:hAnsi="Arial" w:cs="Times New Roman"/>
          <w:sz w:val="36"/>
          <w:szCs w:val="20"/>
        </w:rPr>
        <w:t>FEC</w:t>
      </w:r>
    </w:p>
    <w:p w14:paraId="2712D4A3" w14:textId="2FB11227" w:rsidR="00F01657" w:rsidRDefault="00F01657" w:rsidP="00F02B11">
      <w:pPr>
        <w:jc w:val="both"/>
        <w:rPr>
          <w:rFonts w:ascii="Arial" w:eastAsia="SimSun" w:hAnsi="Arial" w:cs="Arial"/>
          <w:sz w:val="20"/>
        </w:rPr>
      </w:pPr>
      <w:r w:rsidRPr="00F01657">
        <w:rPr>
          <w:rFonts w:ascii="Arial" w:eastAsia="SimSun" w:hAnsi="Arial" w:cs="Arial"/>
          <w:sz w:val="20"/>
        </w:rPr>
        <w:t xml:space="preserve">According to the WID </w:t>
      </w:r>
      <w:r w:rsidR="00760046">
        <w:rPr>
          <w:rFonts w:ascii="Arial" w:eastAsia="SimSun" w:hAnsi="Arial" w:cs="Arial"/>
          <w:sz w:val="20"/>
        </w:rPr>
        <w:fldChar w:fldCharType="begin"/>
      </w:r>
      <w:r w:rsidR="00760046">
        <w:rPr>
          <w:rFonts w:ascii="Arial" w:eastAsia="SimSun" w:hAnsi="Arial" w:cs="Arial"/>
          <w:sz w:val="20"/>
        </w:rPr>
        <w:instrText xml:space="preserve"> REF _Ref187661640 \r \h </w:instrText>
      </w:r>
      <w:r w:rsidR="00760046">
        <w:rPr>
          <w:rFonts w:ascii="Arial" w:eastAsia="SimSun" w:hAnsi="Arial" w:cs="Arial"/>
          <w:sz w:val="20"/>
        </w:rPr>
      </w:r>
      <w:r w:rsidR="00760046">
        <w:rPr>
          <w:rFonts w:ascii="Arial" w:eastAsia="SimSun" w:hAnsi="Arial" w:cs="Arial"/>
          <w:sz w:val="20"/>
        </w:rPr>
        <w:fldChar w:fldCharType="separate"/>
      </w:r>
      <w:r w:rsidR="004B3177">
        <w:rPr>
          <w:rFonts w:ascii="Arial" w:eastAsia="SimSun" w:hAnsi="Arial" w:cs="Arial"/>
          <w:sz w:val="20"/>
        </w:rPr>
        <w:t>[1]</w:t>
      </w:r>
      <w:r w:rsidR="00760046">
        <w:rPr>
          <w:rFonts w:ascii="Arial" w:eastAsia="SimSun" w:hAnsi="Arial" w:cs="Arial"/>
          <w:sz w:val="20"/>
        </w:rPr>
        <w:fldChar w:fldCharType="end"/>
      </w:r>
      <w:r w:rsidRPr="00F01657">
        <w:rPr>
          <w:rFonts w:ascii="Arial" w:eastAsia="SimSun" w:hAnsi="Arial" w:cs="Arial"/>
          <w:sz w:val="20"/>
        </w:rPr>
        <w:t>, R2D does not support FEC, while D2R supports only convolutional coding with the generator polynomials specified in TS 36.212, unless RAN1 decides to use different generator polynomials at RAN1#120bis. As agreed during SI, we propose:</w:t>
      </w:r>
    </w:p>
    <w:p w14:paraId="359E89B4" w14:textId="33694151" w:rsidR="001D4324" w:rsidRPr="00B7331D" w:rsidRDefault="00B7331D" w:rsidP="00F02B11">
      <w:pPr>
        <w:pStyle w:val="Proposal"/>
        <w:numPr>
          <w:ilvl w:val="0"/>
          <w:numId w:val="2"/>
        </w:numPr>
        <w:tabs>
          <w:tab w:val="clear" w:pos="1304"/>
          <w:tab w:val="num" w:pos="1701"/>
        </w:tabs>
        <w:ind w:left="1701" w:hanging="1701"/>
        <w:jc w:val="left"/>
      </w:pPr>
      <w:bookmarkStart w:id="12" w:name="_Toc189839624"/>
      <w:r w:rsidRPr="00B7331D">
        <w:t>D2R supports only convolutional coding with generator polynomials as specified in TS 36.212</w:t>
      </w:r>
      <w:r>
        <w:t>.</w:t>
      </w:r>
      <w:bookmarkEnd w:id="12"/>
    </w:p>
    <w:p w14:paraId="2B07DC1D" w14:textId="00462670" w:rsidR="007D2E15" w:rsidRDefault="007D2E15" w:rsidP="00EB11D7">
      <w:pPr>
        <w:jc w:val="both"/>
        <w:rPr>
          <w:rFonts w:ascii="Arial" w:eastAsia="SimSun" w:hAnsi="Arial" w:cs="Arial"/>
          <w:sz w:val="20"/>
        </w:rPr>
      </w:pPr>
    </w:p>
    <w:p w14:paraId="3B674870" w14:textId="593FB8FA" w:rsidR="001A0353" w:rsidRPr="00D37120" w:rsidRDefault="009D093E" w:rsidP="00D371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4</w:t>
      </w:r>
      <w:r w:rsidR="0032177C" w:rsidRPr="00852821">
        <w:rPr>
          <w:rFonts w:ascii="Arial" w:eastAsia="SimSun" w:hAnsi="Arial" w:cs="Times New Roman"/>
          <w:sz w:val="36"/>
          <w:szCs w:val="20"/>
        </w:rPr>
        <w:tab/>
      </w:r>
      <w:r w:rsidR="0032177C">
        <w:rPr>
          <w:rFonts w:ascii="Arial" w:eastAsia="SimSun" w:hAnsi="Arial" w:cs="Times New Roman"/>
          <w:sz w:val="36"/>
          <w:szCs w:val="20"/>
        </w:rPr>
        <w:t>Repetition</w:t>
      </w:r>
    </w:p>
    <w:p w14:paraId="323559FB" w14:textId="4EC08AFD" w:rsidR="00E22AAB" w:rsidRPr="00F74305" w:rsidRDefault="00846221" w:rsidP="00F02B11">
      <w:pPr>
        <w:jc w:val="both"/>
        <w:rPr>
          <w:rFonts w:ascii="Arial" w:eastAsia="SimSun" w:hAnsi="Arial" w:cs="Arial"/>
          <w:sz w:val="20"/>
        </w:rPr>
      </w:pPr>
      <w:r w:rsidRPr="00846221">
        <w:rPr>
          <w:rFonts w:ascii="Arial" w:eastAsia="SimSun" w:hAnsi="Arial" w:cs="Arial"/>
          <w:sz w:val="20"/>
        </w:rPr>
        <w:t>According to the WID</w:t>
      </w:r>
      <w:r w:rsidR="00675B73">
        <w:rPr>
          <w:rFonts w:ascii="Arial" w:eastAsia="SimSun" w:hAnsi="Arial" w:cs="Arial"/>
          <w:sz w:val="20"/>
        </w:rPr>
        <w:t xml:space="preserve"> </w:t>
      </w:r>
      <w:r w:rsidR="00675B73">
        <w:rPr>
          <w:rFonts w:ascii="Arial" w:eastAsia="SimSun" w:hAnsi="Arial" w:cs="Arial"/>
          <w:sz w:val="20"/>
        </w:rPr>
        <w:fldChar w:fldCharType="begin"/>
      </w:r>
      <w:r w:rsidR="00675B73">
        <w:rPr>
          <w:rFonts w:ascii="Arial" w:eastAsia="SimSun" w:hAnsi="Arial" w:cs="Arial"/>
          <w:sz w:val="20"/>
        </w:rPr>
        <w:instrText xml:space="preserve"> REF _Ref187661640 \r \h  \* MERGEFORMAT </w:instrText>
      </w:r>
      <w:r w:rsidR="00675B73">
        <w:rPr>
          <w:rFonts w:ascii="Arial" w:eastAsia="SimSun" w:hAnsi="Arial" w:cs="Arial"/>
          <w:sz w:val="20"/>
        </w:rPr>
      </w:r>
      <w:r w:rsidR="00675B73">
        <w:rPr>
          <w:rFonts w:ascii="Arial" w:eastAsia="SimSun" w:hAnsi="Arial" w:cs="Arial"/>
          <w:sz w:val="20"/>
        </w:rPr>
        <w:fldChar w:fldCharType="separate"/>
      </w:r>
      <w:r w:rsidR="004B3177">
        <w:rPr>
          <w:rFonts w:ascii="Arial" w:eastAsia="SimSun" w:hAnsi="Arial" w:cs="Arial"/>
          <w:sz w:val="20"/>
        </w:rPr>
        <w:t>[1]</w:t>
      </w:r>
      <w:r w:rsidR="00675B73">
        <w:rPr>
          <w:rFonts w:ascii="Arial" w:eastAsia="SimSun" w:hAnsi="Arial" w:cs="Arial"/>
          <w:sz w:val="20"/>
        </w:rPr>
        <w:fldChar w:fldCharType="end"/>
      </w:r>
      <w:r w:rsidRPr="00846221">
        <w:rPr>
          <w:rFonts w:ascii="Arial" w:eastAsia="SimSun" w:hAnsi="Arial" w:cs="Arial"/>
          <w:sz w:val="20"/>
        </w:rPr>
        <w:t>, D2R supports physical-layer repetition transmission, whereas R2D does not</w:t>
      </w:r>
      <w:r w:rsidR="00593610">
        <w:rPr>
          <w:rFonts w:ascii="Arial" w:eastAsia="SimSun" w:hAnsi="Arial" w:cs="Arial"/>
          <w:sz w:val="20"/>
        </w:rPr>
        <w:t xml:space="preserve">. </w:t>
      </w:r>
      <w:r w:rsidR="004548BC" w:rsidRPr="00F74305">
        <w:rPr>
          <w:rFonts w:ascii="Arial" w:eastAsia="SimSun" w:hAnsi="Arial" w:cs="Arial"/>
          <w:sz w:val="20"/>
        </w:rPr>
        <w:t>For R</w:t>
      </w:r>
      <w:r>
        <w:rPr>
          <w:rFonts w:ascii="Arial" w:eastAsia="SimSun" w:hAnsi="Arial" w:cs="Arial"/>
          <w:sz w:val="20"/>
        </w:rPr>
        <w:t>2D</w:t>
      </w:r>
      <w:r w:rsidR="004548BC" w:rsidRPr="00F74305">
        <w:rPr>
          <w:rFonts w:ascii="Arial" w:eastAsia="SimSun" w:hAnsi="Arial" w:cs="Arial"/>
          <w:sz w:val="20"/>
        </w:rPr>
        <w:t xml:space="preserve"> repetition, two options are considered: (i) bit-level and (ii) chip-level. </w:t>
      </w:r>
      <w:r w:rsidR="00915EC0">
        <w:rPr>
          <w:rFonts w:ascii="Arial" w:eastAsia="SimSun" w:hAnsi="Arial" w:cs="Arial"/>
          <w:sz w:val="20"/>
        </w:rPr>
        <w:t xml:space="preserve">A </w:t>
      </w:r>
      <w:r w:rsidR="004548BC" w:rsidRPr="00F74305">
        <w:rPr>
          <w:rFonts w:ascii="Arial" w:eastAsia="SimSun" w:hAnsi="Arial" w:cs="Arial"/>
          <w:sz w:val="20"/>
        </w:rPr>
        <w:t xml:space="preserve">chip-level repetition is equivalent to long chip transmission, i.e., smaller modulation index M, and therefore, there is no need to </w:t>
      </w:r>
      <w:r w:rsidR="009F7855">
        <w:rPr>
          <w:rFonts w:ascii="Arial" w:eastAsia="SimSun" w:hAnsi="Arial" w:cs="Arial"/>
          <w:sz w:val="20"/>
        </w:rPr>
        <w:t xml:space="preserve">explicitly </w:t>
      </w:r>
      <w:r w:rsidR="004548BC" w:rsidRPr="00F74305">
        <w:rPr>
          <w:rFonts w:ascii="Arial" w:eastAsia="SimSun" w:hAnsi="Arial" w:cs="Arial"/>
          <w:sz w:val="20"/>
        </w:rPr>
        <w:t>support this option.</w:t>
      </w:r>
    </w:p>
    <w:p w14:paraId="3B23A387" w14:textId="47257E41" w:rsidR="004548BC" w:rsidRDefault="004548BC" w:rsidP="004D4AA2">
      <w:pPr>
        <w:pStyle w:val="Observation"/>
        <w:numPr>
          <w:ilvl w:val="0"/>
          <w:numId w:val="3"/>
        </w:numPr>
        <w:ind w:left="1701" w:hanging="1701"/>
        <w:jc w:val="left"/>
      </w:pPr>
      <w:bookmarkStart w:id="13" w:name="_Hlk189570349"/>
      <w:bookmarkStart w:id="14" w:name="_Hlk188783397"/>
      <w:bookmarkStart w:id="15" w:name="_Toc189839619"/>
      <w:r>
        <w:t>Chip-level repetition is equivalent to long chip transmission, i.e., smaller modulation index M.</w:t>
      </w:r>
      <w:bookmarkEnd w:id="15"/>
    </w:p>
    <w:p w14:paraId="1BCF7F4C" w14:textId="16CC9135" w:rsidR="004C0500" w:rsidRDefault="004548BC" w:rsidP="00F02B11">
      <w:pPr>
        <w:pStyle w:val="Proposal"/>
        <w:numPr>
          <w:ilvl w:val="0"/>
          <w:numId w:val="2"/>
        </w:numPr>
        <w:tabs>
          <w:tab w:val="clear" w:pos="1304"/>
          <w:tab w:val="num" w:pos="1701"/>
        </w:tabs>
        <w:ind w:left="1701" w:hanging="1701"/>
        <w:jc w:val="left"/>
      </w:pPr>
      <w:bookmarkStart w:id="16" w:name="_Toc189839625"/>
      <w:bookmarkEnd w:id="13"/>
      <w:bookmarkEnd w:id="14"/>
      <w:r w:rsidRPr="004D4AA2">
        <w:t xml:space="preserve">R2D transmissions are assumed to not use repetitions as baseline. Bit-level repetition can be </w:t>
      </w:r>
      <w:r w:rsidR="00276B9F">
        <w:t>considered</w:t>
      </w:r>
      <w:r w:rsidRPr="004D4AA2">
        <w:t xml:space="preserve"> if further coverage enhancement is needed</w:t>
      </w:r>
      <w:r>
        <w:t>.</w:t>
      </w:r>
      <w:bookmarkEnd w:id="16"/>
    </w:p>
    <w:p w14:paraId="5EE4A8AC" w14:textId="629972F7" w:rsidR="001950B3" w:rsidRPr="00F74305" w:rsidRDefault="001950B3" w:rsidP="001950B3">
      <w:pPr>
        <w:jc w:val="both"/>
        <w:rPr>
          <w:rFonts w:ascii="Arial" w:eastAsia="SimSun" w:hAnsi="Arial" w:cs="Arial"/>
          <w:sz w:val="20"/>
        </w:rPr>
      </w:pPr>
      <w:r w:rsidRPr="00F74305">
        <w:rPr>
          <w:rFonts w:ascii="Arial" w:eastAsia="SimSun" w:hAnsi="Arial" w:cs="Arial"/>
          <w:sz w:val="20"/>
        </w:rPr>
        <w:t>For D</w:t>
      </w:r>
      <w:r w:rsidR="0034776F" w:rsidRPr="00F74305">
        <w:rPr>
          <w:rFonts w:ascii="Arial" w:eastAsia="SimSun" w:hAnsi="Arial" w:cs="Arial"/>
          <w:sz w:val="20"/>
        </w:rPr>
        <w:t xml:space="preserve">2R, </w:t>
      </w:r>
      <w:r w:rsidRPr="00F74305">
        <w:rPr>
          <w:rFonts w:ascii="Arial" w:eastAsia="SimSun" w:hAnsi="Arial" w:cs="Arial"/>
          <w:sz w:val="20"/>
        </w:rPr>
        <w:t xml:space="preserve">three types of repetitions can be considered: </w:t>
      </w:r>
    </w:p>
    <w:p w14:paraId="5F543419" w14:textId="3E68D09A" w:rsidR="001950B3" w:rsidRPr="00F74305" w:rsidRDefault="001950B3" w:rsidP="00F74305">
      <w:pPr>
        <w:numPr>
          <w:ilvl w:val="0"/>
          <w:numId w:val="36"/>
        </w:numPr>
        <w:spacing w:line="257" w:lineRule="auto"/>
        <w:ind w:right="-20"/>
        <w:rPr>
          <w:rFonts w:ascii="Arial" w:eastAsia="SimSun" w:hAnsi="Arial" w:cs="Arial"/>
          <w:sz w:val="20"/>
        </w:rPr>
      </w:pPr>
      <w:bookmarkStart w:id="17" w:name="_Hlk172128563"/>
      <w:r w:rsidRPr="00F74305">
        <w:rPr>
          <w:rFonts w:ascii="Arial" w:eastAsia="SimSun" w:hAnsi="Arial" w:cs="Arial"/>
          <w:sz w:val="20"/>
        </w:rPr>
        <w:t>Block level repetition:</w:t>
      </w:r>
      <w:r w:rsidR="0034776F" w:rsidRPr="00F74305">
        <w:rPr>
          <w:rFonts w:ascii="Arial" w:eastAsia="SimSun" w:hAnsi="Arial" w:cs="Arial"/>
          <w:sz w:val="20"/>
        </w:rPr>
        <w:t xml:space="preserve"> </w:t>
      </w:r>
      <w:r w:rsidRPr="00F74305">
        <w:rPr>
          <w:rFonts w:ascii="Arial" w:eastAsia="SimSun" w:hAnsi="Arial" w:cs="Arial"/>
          <w:sz w:val="20"/>
        </w:rPr>
        <w:t>All bits received from higher and/or physical layer are repeated</w:t>
      </w:r>
      <w:bookmarkEnd w:id="17"/>
      <w:r w:rsidRPr="00F74305">
        <w:rPr>
          <w:rFonts w:ascii="Arial" w:eastAsia="SimSun" w:hAnsi="Arial" w:cs="Arial"/>
          <w:sz w:val="20"/>
        </w:rPr>
        <w:t xml:space="preserve"> </w:t>
      </w:r>
      <w:proofErr w:type="spellStart"/>
      <w:r w:rsidRPr="00F74305">
        <w:rPr>
          <w:rFonts w:ascii="Arial" w:eastAsia="SimSun" w:hAnsi="Arial" w:cs="Arial"/>
          <w:sz w:val="20"/>
        </w:rPr>
        <w:t>R</w:t>
      </w:r>
      <w:r w:rsidRPr="00F74305">
        <w:rPr>
          <w:rFonts w:ascii="Arial" w:eastAsia="SimSun" w:hAnsi="Arial" w:cs="Arial"/>
          <w:sz w:val="20"/>
          <w:vertAlign w:val="subscript"/>
        </w:rPr>
        <w:t>block</w:t>
      </w:r>
      <w:proofErr w:type="spellEnd"/>
      <w:r w:rsidRPr="00F74305">
        <w:rPr>
          <w:rFonts w:ascii="Arial" w:eastAsia="SimSun" w:hAnsi="Arial" w:cs="Arial"/>
          <w:sz w:val="20"/>
        </w:rPr>
        <w:t xml:space="preserve"> times.</w:t>
      </w:r>
    </w:p>
    <w:p w14:paraId="3C5F7AAC" w14:textId="77777777" w:rsidR="001950B3" w:rsidRPr="00F74305" w:rsidRDefault="001950B3" w:rsidP="001950B3">
      <w:pPr>
        <w:numPr>
          <w:ilvl w:val="0"/>
          <w:numId w:val="36"/>
        </w:numPr>
        <w:spacing w:line="257" w:lineRule="auto"/>
        <w:ind w:right="-20"/>
        <w:rPr>
          <w:rFonts w:ascii="Arial" w:eastAsia="SimSun" w:hAnsi="Arial" w:cs="Arial"/>
          <w:sz w:val="20"/>
        </w:rPr>
      </w:pPr>
      <w:r w:rsidRPr="00F74305">
        <w:rPr>
          <w:rFonts w:ascii="Arial" w:eastAsia="SimSun" w:hAnsi="Arial" w:cs="Arial"/>
          <w:sz w:val="20"/>
        </w:rPr>
        <w:t>Bit level repetition:</w:t>
      </w:r>
    </w:p>
    <w:p w14:paraId="35F1FF49" w14:textId="77777777" w:rsidR="001950B3" w:rsidRPr="00F74305" w:rsidRDefault="001950B3" w:rsidP="001950B3">
      <w:pPr>
        <w:numPr>
          <w:ilvl w:val="1"/>
          <w:numId w:val="36"/>
        </w:numPr>
        <w:spacing w:line="257" w:lineRule="auto"/>
        <w:ind w:right="-20"/>
        <w:rPr>
          <w:rFonts w:ascii="Arial" w:eastAsia="SimSun" w:hAnsi="Arial" w:cs="Arial"/>
          <w:sz w:val="20"/>
        </w:rPr>
      </w:pPr>
      <w:r w:rsidRPr="00F74305">
        <w:rPr>
          <w:rFonts w:ascii="Arial" w:eastAsia="SimSun" w:hAnsi="Arial" w:cs="Arial"/>
          <w:sz w:val="20"/>
        </w:rPr>
        <w:t xml:space="preserve">Type 1: Each bit after CRC attachment (if used) is repeated </w:t>
      </w:r>
      <w:proofErr w:type="spellStart"/>
      <w:r w:rsidRPr="00F74305">
        <w:rPr>
          <w:rFonts w:ascii="Arial" w:eastAsia="SimSun" w:hAnsi="Arial" w:cs="Arial"/>
          <w:sz w:val="20"/>
        </w:rPr>
        <w:t>R</w:t>
      </w:r>
      <w:r w:rsidRPr="00F74305">
        <w:rPr>
          <w:rFonts w:ascii="Arial" w:eastAsia="SimSun" w:hAnsi="Arial" w:cs="Arial"/>
          <w:sz w:val="20"/>
          <w:vertAlign w:val="subscript"/>
        </w:rPr>
        <w:t>bit</w:t>
      </w:r>
      <w:proofErr w:type="spellEnd"/>
      <w:r w:rsidRPr="00F74305">
        <w:rPr>
          <w:rFonts w:ascii="Arial" w:eastAsia="SimSun" w:hAnsi="Arial" w:cs="Arial"/>
          <w:sz w:val="20"/>
        </w:rPr>
        <w:t xml:space="preserve"> times.</w:t>
      </w:r>
    </w:p>
    <w:p w14:paraId="1FDB7574" w14:textId="77777777" w:rsidR="001950B3" w:rsidRPr="00F74305" w:rsidRDefault="001950B3" w:rsidP="001950B3">
      <w:pPr>
        <w:numPr>
          <w:ilvl w:val="1"/>
          <w:numId w:val="36"/>
        </w:numPr>
        <w:spacing w:line="257" w:lineRule="auto"/>
        <w:ind w:right="-20"/>
        <w:rPr>
          <w:rFonts w:ascii="Arial" w:eastAsia="SimSun" w:hAnsi="Arial" w:cs="Arial"/>
          <w:sz w:val="20"/>
        </w:rPr>
      </w:pPr>
      <w:r w:rsidRPr="00F74305">
        <w:rPr>
          <w:rFonts w:ascii="Arial" w:eastAsia="SimSun" w:hAnsi="Arial" w:cs="Arial"/>
          <w:sz w:val="20"/>
        </w:rPr>
        <w:t xml:space="preserve">Type 2: Each bit after both CRC attachment (if used) and FEC (if used) is repeated </w:t>
      </w:r>
      <w:proofErr w:type="spellStart"/>
      <w:r w:rsidRPr="00F74305">
        <w:rPr>
          <w:rFonts w:ascii="Arial" w:eastAsia="SimSun" w:hAnsi="Arial" w:cs="Arial"/>
          <w:sz w:val="20"/>
        </w:rPr>
        <w:t>R</w:t>
      </w:r>
      <w:r w:rsidRPr="00F74305">
        <w:rPr>
          <w:rFonts w:ascii="Arial" w:eastAsia="SimSun" w:hAnsi="Arial" w:cs="Arial"/>
          <w:sz w:val="20"/>
          <w:vertAlign w:val="subscript"/>
        </w:rPr>
        <w:t>bit</w:t>
      </w:r>
      <w:proofErr w:type="spellEnd"/>
      <w:r w:rsidRPr="00F74305">
        <w:rPr>
          <w:rFonts w:ascii="Arial" w:eastAsia="SimSun" w:hAnsi="Arial" w:cs="Arial"/>
          <w:sz w:val="20"/>
        </w:rPr>
        <w:t xml:space="preserve"> times.</w:t>
      </w:r>
    </w:p>
    <w:p w14:paraId="4233024D" w14:textId="0FB38692" w:rsidR="001950B3" w:rsidRPr="00F74305" w:rsidRDefault="001950B3" w:rsidP="00F74305">
      <w:pPr>
        <w:numPr>
          <w:ilvl w:val="0"/>
          <w:numId w:val="36"/>
        </w:numPr>
        <w:spacing w:line="257" w:lineRule="auto"/>
        <w:ind w:right="-20"/>
        <w:rPr>
          <w:rFonts w:ascii="Arial" w:eastAsia="SimSun" w:hAnsi="Arial" w:cs="Arial"/>
          <w:sz w:val="20"/>
        </w:rPr>
      </w:pPr>
      <w:r w:rsidRPr="00F74305">
        <w:rPr>
          <w:rFonts w:ascii="Arial" w:eastAsia="SimSun" w:hAnsi="Arial" w:cs="Arial"/>
          <w:sz w:val="20"/>
        </w:rPr>
        <w:t>Chip level repetition:</w:t>
      </w:r>
      <w:r w:rsidR="0034776F">
        <w:rPr>
          <w:rFonts w:ascii="Arial" w:eastAsia="SimSun" w:hAnsi="Arial" w:cs="Arial"/>
          <w:sz w:val="20"/>
        </w:rPr>
        <w:t xml:space="preserve"> </w:t>
      </w:r>
      <w:r w:rsidRPr="00F74305">
        <w:rPr>
          <w:rFonts w:ascii="Arial" w:eastAsia="SimSun" w:hAnsi="Arial" w:cs="Arial"/>
          <w:sz w:val="20"/>
        </w:rPr>
        <w:t xml:space="preserve">Each chip after line coding (if used) or after square wave modulation (if used) is repeated </w:t>
      </w:r>
      <w:proofErr w:type="spellStart"/>
      <w:r w:rsidRPr="00F74305">
        <w:rPr>
          <w:rFonts w:ascii="Arial" w:eastAsia="SimSun" w:hAnsi="Arial" w:cs="Arial"/>
          <w:sz w:val="20"/>
        </w:rPr>
        <w:t>R</w:t>
      </w:r>
      <w:r w:rsidRPr="00F74305">
        <w:rPr>
          <w:rFonts w:ascii="Arial" w:eastAsia="SimSun" w:hAnsi="Arial" w:cs="Arial"/>
          <w:sz w:val="20"/>
          <w:vertAlign w:val="subscript"/>
        </w:rPr>
        <w:t>chip</w:t>
      </w:r>
      <w:proofErr w:type="spellEnd"/>
      <w:r w:rsidRPr="00F74305">
        <w:rPr>
          <w:rFonts w:ascii="Arial" w:eastAsia="SimSun" w:hAnsi="Arial" w:cs="Arial"/>
          <w:sz w:val="20"/>
        </w:rPr>
        <w:t xml:space="preserve"> times.</w:t>
      </w:r>
    </w:p>
    <w:p w14:paraId="39EC144C" w14:textId="67F15417" w:rsidR="001950B3" w:rsidRPr="00F74305" w:rsidRDefault="001950B3" w:rsidP="001950B3">
      <w:pPr>
        <w:jc w:val="both"/>
        <w:rPr>
          <w:rFonts w:ascii="Arial" w:eastAsia="SimSun" w:hAnsi="Arial" w:cs="Arial"/>
          <w:sz w:val="20"/>
        </w:rPr>
      </w:pPr>
      <w:r w:rsidRPr="00F74305">
        <w:rPr>
          <w:rFonts w:ascii="Arial" w:eastAsia="SimSun" w:hAnsi="Arial" w:cs="Arial"/>
          <w:sz w:val="20"/>
        </w:rPr>
        <w:t>Chip-level repetition is equivalent to long chip transmission, and therefore, there is no need to support this option.</w:t>
      </w:r>
      <w:r w:rsidR="003B71BD">
        <w:rPr>
          <w:rFonts w:ascii="Arial" w:eastAsia="SimSun" w:hAnsi="Arial" w:cs="Arial"/>
          <w:sz w:val="20"/>
        </w:rPr>
        <w:t xml:space="preserve"> Therefore, we have the following proposal.</w:t>
      </w:r>
      <w:r w:rsidR="008A55C1">
        <w:rPr>
          <w:rFonts w:ascii="Arial" w:eastAsia="SimSun" w:hAnsi="Arial" w:cs="Arial"/>
          <w:sz w:val="20"/>
        </w:rPr>
        <w:t xml:space="preserve"> (Small frequency shift Option 1 is described in Section </w:t>
      </w:r>
      <w:r w:rsidR="00DF33C9">
        <w:rPr>
          <w:rFonts w:ascii="Arial" w:eastAsia="SimSun" w:hAnsi="Arial" w:cs="Arial"/>
          <w:sz w:val="20"/>
        </w:rPr>
        <w:t>6</w:t>
      </w:r>
      <w:r w:rsidR="008A55C1">
        <w:rPr>
          <w:rFonts w:ascii="Arial" w:eastAsia="SimSun" w:hAnsi="Arial" w:cs="Arial"/>
          <w:sz w:val="20"/>
        </w:rPr>
        <w:t>.)</w:t>
      </w:r>
    </w:p>
    <w:p w14:paraId="30D376A9" w14:textId="2D4CF64D" w:rsidR="001950B3" w:rsidRPr="00B740CD" w:rsidRDefault="001950B3" w:rsidP="00F02B11">
      <w:pPr>
        <w:pStyle w:val="Proposal"/>
        <w:numPr>
          <w:ilvl w:val="0"/>
          <w:numId w:val="2"/>
        </w:numPr>
        <w:tabs>
          <w:tab w:val="clear" w:pos="1304"/>
          <w:tab w:val="num" w:pos="1701"/>
        </w:tabs>
        <w:ind w:left="1701" w:hanging="1701"/>
        <w:jc w:val="left"/>
      </w:pPr>
      <w:bookmarkStart w:id="18" w:name="_Toc178876187"/>
      <w:bookmarkStart w:id="19" w:name="_Toc178937425"/>
      <w:bookmarkStart w:id="20" w:name="_Toc189839626"/>
      <w:r w:rsidRPr="00B740CD">
        <w:t xml:space="preserve">For D2R, the following repetition options can be </w:t>
      </w:r>
      <w:r w:rsidR="00B0651F">
        <w:t>considered</w:t>
      </w:r>
      <w:r w:rsidRPr="00B740CD">
        <w:t>:</w:t>
      </w:r>
      <w:bookmarkEnd w:id="18"/>
      <w:bookmarkEnd w:id="19"/>
      <w:bookmarkEnd w:id="20"/>
    </w:p>
    <w:p w14:paraId="46C1A4C3" w14:textId="62F77E87" w:rsidR="00CA04C0" w:rsidRDefault="001950B3" w:rsidP="001950B3">
      <w:pPr>
        <w:pStyle w:val="Proposal"/>
        <w:numPr>
          <w:ilvl w:val="0"/>
          <w:numId w:val="37"/>
        </w:numPr>
        <w:jc w:val="left"/>
      </w:pPr>
      <w:bookmarkStart w:id="21" w:name="_Toc178876188"/>
      <w:bookmarkStart w:id="22" w:name="_Toc178937426"/>
      <w:bookmarkStart w:id="23" w:name="_Toc189839627"/>
      <w:r w:rsidRPr="00B740CD">
        <w:lastRenderedPageBreak/>
        <w:t xml:space="preserve">Bit-level type 1 repetition (in the absence of FEC) and bit-level type 2 repetition (in the presence of FEC) </w:t>
      </w:r>
      <w:r w:rsidR="00CA04C0">
        <w:t xml:space="preserve">to support </w:t>
      </w:r>
      <w:r w:rsidR="002A3F4B">
        <w:t>small frequency shift Option 1.</w:t>
      </w:r>
      <w:bookmarkEnd w:id="23"/>
    </w:p>
    <w:p w14:paraId="7B443041" w14:textId="07A48554" w:rsidR="001A0353" w:rsidRDefault="001950B3" w:rsidP="00F74305">
      <w:pPr>
        <w:pStyle w:val="Proposal"/>
        <w:numPr>
          <w:ilvl w:val="0"/>
          <w:numId w:val="37"/>
        </w:numPr>
        <w:jc w:val="left"/>
      </w:pPr>
      <w:bookmarkStart w:id="24" w:name="_Toc178876189"/>
      <w:bookmarkStart w:id="25" w:name="_Toc178937427"/>
      <w:bookmarkStart w:id="26" w:name="_Toc189839628"/>
      <w:bookmarkEnd w:id="21"/>
      <w:bookmarkEnd w:id="22"/>
      <w:r w:rsidRPr="00B740CD">
        <w:t>Block-level repetition, where all bits received from the higher and/or physical layer are repeated</w:t>
      </w:r>
      <w:bookmarkEnd w:id="24"/>
      <w:bookmarkEnd w:id="25"/>
      <w:r w:rsidR="008860E3">
        <w:t xml:space="preserve">, </w:t>
      </w:r>
      <w:r w:rsidR="00D02D7F">
        <w:t>if</w:t>
      </w:r>
      <w:r w:rsidR="008860E3">
        <w:t xml:space="preserve"> device</w:t>
      </w:r>
      <w:r w:rsidR="00D02D7F">
        <w:t xml:space="preserve"> 1</w:t>
      </w:r>
      <w:r w:rsidR="008860E3">
        <w:t xml:space="preserve"> cannot meet</w:t>
      </w:r>
      <w:r w:rsidR="008860E3" w:rsidRPr="00B740CD">
        <w:t xml:space="preserve"> coverage </w:t>
      </w:r>
      <w:r w:rsidR="008860E3">
        <w:t>target</w:t>
      </w:r>
      <w:r w:rsidR="00F8538F">
        <w:t>.</w:t>
      </w:r>
      <w:bookmarkEnd w:id="26"/>
    </w:p>
    <w:p w14:paraId="26BCD489" w14:textId="5D184233" w:rsidR="0032177C" w:rsidRDefault="009D093E" w:rsidP="0032177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32177C" w:rsidRPr="00852821">
        <w:rPr>
          <w:rFonts w:ascii="Arial" w:eastAsia="SimSun" w:hAnsi="Arial" w:cs="Times New Roman"/>
          <w:sz w:val="36"/>
          <w:szCs w:val="20"/>
        </w:rPr>
        <w:tab/>
      </w:r>
      <w:r w:rsidR="0032177C">
        <w:rPr>
          <w:rFonts w:ascii="Arial" w:eastAsia="SimSun" w:hAnsi="Arial" w:cs="Times New Roman"/>
          <w:sz w:val="36"/>
          <w:szCs w:val="20"/>
        </w:rPr>
        <w:t>CRC</w:t>
      </w:r>
    </w:p>
    <w:p w14:paraId="2FF29687" w14:textId="0E066A3F" w:rsidR="00BA7EF3" w:rsidRDefault="00CB6BC3" w:rsidP="00F02B11">
      <w:pPr>
        <w:jc w:val="both"/>
        <w:rPr>
          <w:rFonts w:ascii="Arial" w:eastAsia="SimSun" w:hAnsi="Arial" w:cs="Arial"/>
          <w:sz w:val="20"/>
        </w:rPr>
      </w:pPr>
      <w:r w:rsidRPr="00F74305">
        <w:rPr>
          <w:rFonts w:ascii="Arial" w:eastAsia="SimSun" w:hAnsi="Arial" w:cs="Arial"/>
          <w:sz w:val="20"/>
        </w:rPr>
        <w:t xml:space="preserve">PRDCH and PDRCH both support transmission without CRC, and with CRC as per the generator polynomials in TS 38.212 (unless RAN1 decides to use other generator polynomials by RAN1#120bis) for 6-bit CRC and 16-bit CRC. Cases to use which length of CRC, or no CRC, </w:t>
      </w:r>
      <w:r w:rsidR="00604211">
        <w:rPr>
          <w:rFonts w:ascii="Arial" w:eastAsia="SimSun" w:hAnsi="Arial" w:cs="Arial"/>
          <w:sz w:val="20"/>
        </w:rPr>
        <w:t xml:space="preserve">are </w:t>
      </w:r>
      <w:r w:rsidRPr="00F74305">
        <w:rPr>
          <w:rFonts w:ascii="Arial" w:eastAsia="SimSun" w:hAnsi="Arial" w:cs="Arial"/>
          <w:sz w:val="20"/>
        </w:rPr>
        <w:t>to be decided in RAN1.</w:t>
      </w:r>
      <w:r w:rsidR="00E5468A" w:rsidRPr="00E5468A">
        <w:t xml:space="preserve"> </w:t>
      </w:r>
      <w:r w:rsidR="00E5468A" w:rsidRPr="00E5468A">
        <w:rPr>
          <w:rFonts w:ascii="Arial" w:eastAsia="SimSun" w:hAnsi="Arial" w:cs="Arial"/>
          <w:sz w:val="20"/>
        </w:rPr>
        <w:t xml:space="preserve">There </w:t>
      </w:r>
      <w:r w:rsidR="000D00F9">
        <w:rPr>
          <w:rFonts w:ascii="Arial" w:eastAsia="SimSun" w:hAnsi="Arial" w:cs="Arial"/>
          <w:sz w:val="20"/>
        </w:rPr>
        <w:t>might</w:t>
      </w:r>
      <w:r w:rsidR="00E5468A" w:rsidRPr="00E5468A">
        <w:rPr>
          <w:rFonts w:ascii="Arial" w:eastAsia="SimSun" w:hAnsi="Arial" w:cs="Arial"/>
          <w:sz w:val="20"/>
        </w:rPr>
        <w:t xml:space="preserve"> </w:t>
      </w:r>
      <w:r w:rsidR="0091039A">
        <w:rPr>
          <w:rFonts w:ascii="Arial" w:eastAsia="SimSun" w:hAnsi="Arial" w:cs="Arial"/>
          <w:sz w:val="20"/>
        </w:rPr>
        <w:t xml:space="preserve">be </w:t>
      </w:r>
      <w:r w:rsidR="00E5468A" w:rsidRPr="00E5468A">
        <w:rPr>
          <w:rFonts w:ascii="Arial" w:eastAsia="SimSun" w:hAnsi="Arial" w:cs="Arial"/>
          <w:sz w:val="20"/>
        </w:rPr>
        <w:t xml:space="preserve">no need to include CRC for </w:t>
      </w:r>
      <w:r w:rsidR="0091039A">
        <w:rPr>
          <w:rFonts w:ascii="Arial" w:eastAsia="SimSun" w:hAnsi="Arial" w:cs="Arial"/>
          <w:sz w:val="20"/>
        </w:rPr>
        <w:t xml:space="preserve">some messages, e.g., </w:t>
      </w:r>
      <w:r w:rsidR="00ED6127">
        <w:rPr>
          <w:rFonts w:ascii="Arial" w:eastAsia="SimSun" w:hAnsi="Arial" w:cs="Arial"/>
          <w:sz w:val="20"/>
        </w:rPr>
        <w:t xml:space="preserve">for </w:t>
      </w:r>
      <w:r w:rsidR="00F83E58">
        <w:rPr>
          <w:rFonts w:ascii="Arial" w:eastAsia="SimSun" w:hAnsi="Arial" w:cs="Arial"/>
          <w:sz w:val="20"/>
        </w:rPr>
        <w:t xml:space="preserve">a </w:t>
      </w:r>
      <w:r w:rsidR="00ED6127">
        <w:rPr>
          <w:rFonts w:ascii="Arial" w:eastAsia="SimSun" w:hAnsi="Arial" w:cs="Arial"/>
          <w:sz w:val="20"/>
        </w:rPr>
        <w:t xml:space="preserve">Msg0 </w:t>
      </w:r>
      <w:r w:rsidR="008761F8">
        <w:rPr>
          <w:rFonts w:ascii="Arial" w:eastAsia="SimSun" w:hAnsi="Arial" w:cs="Arial"/>
          <w:sz w:val="20"/>
        </w:rPr>
        <w:t>carrying an</w:t>
      </w:r>
      <w:r w:rsidR="00FC0308">
        <w:rPr>
          <w:rFonts w:ascii="Arial" w:eastAsia="SimSun" w:hAnsi="Arial" w:cs="Arial"/>
          <w:sz w:val="20"/>
        </w:rPr>
        <w:t xml:space="preserve"> R2D </w:t>
      </w:r>
      <w:r w:rsidR="007452E0">
        <w:rPr>
          <w:rFonts w:ascii="Arial" w:eastAsia="SimSun" w:hAnsi="Arial" w:cs="Arial"/>
          <w:sz w:val="20"/>
        </w:rPr>
        <w:t>inventory request</w:t>
      </w:r>
      <w:r w:rsidR="00E5468A" w:rsidRPr="00E5468A">
        <w:rPr>
          <w:rFonts w:ascii="Arial" w:eastAsia="SimSun" w:hAnsi="Arial" w:cs="Arial"/>
          <w:sz w:val="20"/>
        </w:rPr>
        <w:t>.</w:t>
      </w:r>
    </w:p>
    <w:p w14:paraId="75640EA0" w14:textId="7168065A" w:rsidR="00AB199B" w:rsidRPr="00AB199B" w:rsidRDefault="00AB199B" w:rsidP="007D095A">
      <w:pPr>
        <w:spacing w:line="259" w:lineRule="auto"/>
        <w:jc w:val="both"/>
        <w:rPr>
          <w:rFonts w:ascii="Arial" w:eastAsia="Calibri" w:hAnsi="Arial" w:cs="Arial"/>
          <w:sz w:val="20"/>
          <w:szCs w:val="22"/>
        </w:rPr>
      </w:pPr>
      <w:r w:rsidRPr="00AB199B">
        <w:rPr>
          <w:rFonts w:ascii="Arial" w:eastAsia="Calibri" w:hAnsi="Arial" w:cs="Arial"/>
          <w:sz w:val="20"/>
          <w:szCs w:val="22"/>
        </w:rPr>
        <w:t xml:space="preserve">RAN1#118 discussed the following </w:t>
      </w:r>
      <w:r w:rsidR="007D095A">
        <w:rPr>
          <w:rFonts w:ascii="Arial" w:eastAsia="Calibri" w:hAnsi="Arial" w:cs="Arial"/>
          <w:sz w:val="20"/>
          <w:szCs w:val="22"/>
        </w:rPr>
        <w:t xml:space="preserve">SI </w:t>
      </w:r>
      <w:r w:rsidRPr="00AB199B">
        <w:rPr>
          <w:rFonts w:ascii="Arial" w:eastAsia="Calibri" w:hAnsi="Arial" w:cs="Arial"/>
          <w:sz w:val="20"/>
          <w:szCs w:val="22"/>
        </w:rPr>
        <w:t>proposals regarding CRC: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B199B" w:rsidRPr="00AB199B" w14:paraId="22E74F8B" w14:textId="77777777">
        <w:tc>
          <w:tcPr>
            <w:tcW w:w="9629" w:type="dxa"/>
            <w:shd w:val="clear" w:color="auto" w:fill="auto"/>
          </w:tcPr>
          <w:p w14:paraId="1A91F86E" w14:textId="77777777" w:rsidR="00AB199B" w:rsidRPr="00AB199B" w:rsidRDefault="00AB199B" w:rsidP="00AB199B">
            <w:pPr>
              <w:spacing w:after="0" w:line="240" w:lineRule="auto"/>
              <w:rPr>
                <w:rFonts w:ascii="Times New Roman" w:eastAsia="Times New Roman" w:hAnsi="Times New Roman" w:cs="Times New Roman"/>
                <w:sz w:val="20"/>
                <w:szCs w:val="20"/>
                <w:lang w:eastAsia="zh-CN" w:bidi="he-IL"/>
              </w:rPr>
            </w:pPr>
            <w:r w:rsidRPr="00AB199B">
              <w:rPr>
                <w:rFonts w:ascii="Times New Roman" w:eastAsia="Times New Roman" w:hAnsi="Times New Roman" w:cs="Times New Roman"/>
                <w:sz w:val="20"/>
                <w:szCs w:val="20"/>
                <w:lang w:eastAsia="zh-CN" w:bidi="he-IL"/>
              </w:rPr>
              <w:t>Proposal 4.1a(I): For PRDCH/PDRCH transmissions with CRC, the used CRC length depends on the number of bits Z before CRC, i.e. CRC-6 for Z&lt;=X bits, while CRC-16 for Z &gt; X bits</w:t>
            </w:r>
          </w:p>
          <w:p w14:paraId="6CF44171" w14:textId="77777777" w:rsidR="00AB199B" w:rsidRPr="00AB199B" w:rsidRDefault="00AB199B" w:rsidP="00AB199B">
            <w:pPr>
              <w:numPr>
                <w:ilvl w:val="0"/>
                <w:numId w:val="27"/>
              </w:numPr>
              <w:spacing w:after="0" w:line="240" w:lineRule="auto"/>
              <w:rPr>
                <w:rFonts w:ascii="Times New Roman" w:eastAsia="Times New Roman" w:hAnsi="Times New Roman" w:cs="Times New Roman"/>
                <w:sz w:val="20"/>
                <w:szCs w:val="20"/>
                <w:lang w:eastAsia="zh-CN" w:bidi="he-IL"/>
              </w:rPr>
            </w:pPr>
            <w:bookmarkStart w:id="27" w:name="_Hlk188530310"/>
            <w:bookmarkStart w:id="28" w:name="_Hlk188530516"/>
            <w:r w:rsidRPr="00AB199B">
              <w:rPr>
                <w:rFonts w:ascii="Times New Roman" w:eastAsia="Times New Roman" w:hAnsi="Times New Roman" w:cs="Times New Roman"/>
                <w:sz w:val="20"/>
                <w:szCs w:val="20"/>
                <w:lang w:eastAsia="zh-CN" w:bidi="he-IL"/>
              </w:rPr>
              <w:t>Option 1: X = 16</w:t>
            </w:r>
          </w:p>
          <w:bookmarkEnd w:id="27"/>
          <w:p w14:paraId="717F6FB4" w14:textId="77777777" w:rsidR="00AB199B" w:rsidRPr="00AB199B" w:rsidRDefault="00AB199B" w:rsidP="00AB199B">
            <w:pPr>
              <w:numPr>
                <w:ilvl w:val="0"/>
                <w:numId w:val="27"/>
              </w:numPr>
              <w:spacing w:after="0" w:line="240" w:lineRule="auto"/>
              <w:rPr>
                <w:rFonts w:ascii="Times New Roman" w:eastAsia="Times New Roman" w:hAnsi="Times New Roman" w:cs="Times New Roman"/>
                <w:sz w:val="20"/>
                <w:szCs w:val="20"/>
                <w:lang w:eastAsia="zh-CN" w:bidi="he-IL"/>
              </w:rPr>
            </w:pPr>
            <w:r w:rsidRPr="00AB199B">
              <w:rPr>
                <w:rFonts w:ascii="Times New Roman" w:eastAsia="Times New Roman" w:hAnsi="Times New Roman" w:cs="Times New Roman"/>
                <w:sz w:val="20"/>
                <w:szCs w:val="20"/>
                <w:lang w:eastAsia="zh-CN" w:bidi="he-IL"/>
              </w:rPr>
              <w:t>Option 2: X = 24</w:t>
            </w:r>
          </w:p>
          <w:p w14:paraId="40ED3CB5" w14:textId="77777777" w:rsidR="00AB199B" w:rsidRPr="00AB199B" w:rsidRDefault="00AB199B" w:rsidP="00AB199B">
            <w:pPr>
              <w:numPr>
                <w:ilvl w:val="0"/>
                <w:numId w:val="27"/>
              </w:numPr>
              <w:spacing w:after="0" w:line="240" w:lineRule="auto"/>
              <w:rPr>
                <w:rFonts w:ascii="Times New Roman" w:eastAsia="Times New Roman" w:hAnsi="Times New Roman" w:cs="Times New Roman"/>
                <w:sz w:val="20"/>
                <w:szCs w:val="20"/>
                <w:lang w:eastAsia="zh-CN" w:bidi="he-IL"/>
              </w:rPr>
            </w:pPr>
            <w:r w:rsidRPr="00AB199B">
              <w:rPr>
                <w:rFonts w:ascii="Times New Roman" w:eastAsia="Times New Roman" w:hAnsi="Times New Roman" w:cs="Times New Roman"/>
                <w:sz w:val="20"/>
                <w:szCs w:val="20"/>
                <w:lang w:eastAsia="zh-CN" w:bidi="he-IL"/>
              </w:rPr>
              <w:t>Option 3: X = 57</w:t>
            </w:r>
          </w:p>
          <w:bookmarkEnd w:id="28"/>
          <w:p w14:paraId="683ED061" w14:textId="77777777" w:rsidR="00AB199B" w:rsidRPr="00AB199B" w:rsidRDefault="00AB199B" w:rsidP="00AB199B">
            <w:pPr>
              <w:spacing w:after="0" w:line="240" w:lineRule="auto"/>
              <w:rPr>
                <w:rFonts w:ascii="Times New Roman" w:eastAsia="Times New Roman" w:hAnsi="Times New Roman" w:cs="Times New Roman"/>
                <w:sz w:val="20"/>
                <w:szCs w:val="20"/>
                <w:lang w:eastAsia="zh-CN" w:bidi="he-IL"/>
              </w:rPr>
            </w:pPr>
            <w:r w:rsidRPr="00AB199B">
              <w:rPr>
                <w:rFonts w:ascii="Times New Roman" w:eastAsia="Times New Roman" w:hAnsi="Times New Roman" w:cs="Times New Roman"/>
                <w:sz w:val="20"/>
                <w:szCs w:val="20"/>
                <w:lang w:eastAsia="zh-CN" w:bidi="he-IL"/>
              </w:rPr>
              <w:t>Note: This does not preclude PRDCH/PDRCH transmissions also without CRC.</w:t>
            </w:r>
          </w:p>
          <w:p w14:paraId="4CCD1744" w14:textId="77777777" w:rsidR="00AB199B" w:rsidRPr="00AB199B" w:rsidRDefault="00AB199B" w:rsidP="00AB199B">
            <w:pPr>
              <w:spacing w:after="0" w:line="240" w:lineRule="auto"/>
              <w:rPr>
                <w:rFonts w:ascii="Times" w:eastAsia="SimSun" w:hAnsi="Times" w:cs="Times"/>
                <w:sz w:val="20"/>
                <w:szCs w:val="20"/>
                <w:lang w:eastAsia="zh-CN"/>
              </w:rPr>
            </w:pPr>
          </w:p>
          <w:p w14:paraId="73027978" w14:textId="77777777" w:rsidR="00AB199B" w:rsidRPr="00AB199B" w:rsidRDefault="00AB199B" w:rsidP="00AB199B">
            <w:pPr>
              <w:spacing w:after="0" w:line="240" w:lineRule="auto"/>
              <w:rPr>
                <w:rFonts w:ascii="Times New Roman" w:eastAsia="Times New Roman" w:hAnsi="Times New Roman" w:cs="Times New Roman"/>
                <w:sz w:val="20"/>
                <w:szCs w:val="20"/>
                <w:lang w:eastAsia="zh-CN" w:bidi="he-IL"/>
              </w:rPr>
            </w:pPr>
            <w:r w:rsidRPr="00AB199B">
              <w:rPr>
                <w:rFonts w:ascii="Times New Roman" w:eastAsia="Times New Roman" w:hAnsi="Times New Roman" w:cs="Times New Roman"/>
                <w:sz w:val="20"/>
                <w:szCs w:val="20"/>
                <w:lang w:eastAsia="zh-CN" w:bidi="he-IL"/>
              </w:rPr>
              <w:t>Proposal 4.1b(II): For further study of possibly using no CRC in some cases:</w:t>
            </w:r>
          </w:p>
          <w:p w14:paraId="40FAF4C4" w14:textId="77777777" w:rsidR="00AB199B" w:rsidRPr="00AB199B" w:rsidRDefault="00AB199B" w:rsidP="00AB199B">
            <w:pPr>
              <w:numPr>
                <w:ilvl w:val="0"/>
                <w:numId w:val="27"/>
              </w:numPr>
              <w:spacing w:after="0" w:line="240" w:lineRule="auto"/>
              <w:rPr>
                <w:rFonts w:ascii="Times New Roman" w:eastAsia="Times New Roman" w:hAnsi="Times New Roman" w:cs="Times New Roman"/>
                <w:sz w:val="20"/>
                <w:szCs w:val="20"/>
                <w:lang w:eastAsia="zh-CN" w:bidi="he-IL"/>
              </w:rPr>
            </w:pPr>
            <w:r w:rsidRPr="00AB199B">
              <w:rPr>
                <w:rFonts w:ascii="Times New Roman" w:eastAsia="Times New Roman" w:hAnsi="Times New Roman" w:cs="Times New Roman"/>
                <w:sz w:val="20"/>
                <w:szCs w:val="20"/>
                <w:lang w:eastAsia="zh-CN" w:bidi="he-IL"/>
              </w:rPr>
              <w:t>Study applicable maximum number of bits Z=Y &lt; X</w:t>
            </w:r>
          </w:p>
          <w:p w14:paraId="768CECED" w14:textId="77777777" w:rsidR="00AB199B" w:rsidRPr="00AB199B" w:rsidRDefault="00AB199B" w:rsidP="00AB199B">
            <w:pPr>
              <w:numPr>
                <w:ilvl w:val="0"/>
                <w:numId w:val="27"/>
              </w:numPr>
              <w:spacing w:after="0" w:line="240" w:lineRule="auto"/>
              <w:rPr>
                <w:rFonts w:ascii="Times New Roman" w:eastAsia="Times New Roman" w:hAnsi="Times New Roman" w:cs="Times New Roman"/>
                <w:sz w:val="20"/>
                <w:szCs w:val="20"/>
                <w:lang w:eastAsia="zh-CN" w:bidi="he-IL"/>
              </w:rPr>
            </w:pPr>
            <w:r w:rsidRPr="00AB199B">
              <w:rPr>
                <w:rFonts w:ascii="Times New Roman" w:eastAsia="Times New Roman" w:hAnsi="Times New Roman" w:cs="Times New Roman"/>
                <w:sz w:val="20"/>
                <w:szCs w:val="20"/>
                <w:lang w:eastAsia="zh-CN" w:bidi="he-IL"/>
              </w:rPr>
              <w:t>Study potentially applicable message(s)/channel type(s)</w:t>
            </w:r>
          </w:p>
          <w:p w14:paraId="176A2541" w14:textId="77777777" w:rsidR="00AB199B" w:rsidRPr="00AB199B" w:rsidRDefault="00AB199B" w:rsidP="00AB199B">
            <w:pPr>
              <w:numPr>
                <w:ilvl w:val="1"/>
                <w:numId w:val="28"/>
              </w:numPr>
              <w:spacing w:after="0" w:line="240" w:lineRule="auto"/>
              <w:rPr>
                <w:rFonts w:ascii="Times New Roman" w:eastAsia="Times New Roman" w:hAnsi="Times New Roman" w:cs="Times New Roman"/>
                <w:sz w:val="20"/>
                <w:szCs w:val="20"/>
                <w:lang w:eastAsia="zh-CN" w:bidi="he-IL"/>
              </w:rPr>
            </w:pPr>
            <w:r w:rsidRPr="00AB199B">
              <w:rPr>
                <w:rFonts w:ascii="Times New Roman" w:eastAsia="Times New Roman" w:hAnsi="Times New Roman" w:cs="Times New Roman"/>
                <w:sz w:val="20"/>
                <w:szCs w:val="20"/>
                <w:lang w:eastAsia="zh-CN" w:bidi="he-IL"/>
              </w:rPr>
              <w:t>Companies can propose candidate message(s) from e.g. those defined so far by RAN2</w:t>
            </w:r>
          </w:p>
          <w:p w14:paraId="5E23EA7B" w14:textId="77777777" w:rsidR="00AB199B" w:rsidRPr="00AB199B" w:rsidRDefault="00AB199B" w:rsidP="00AB199B">
            <w:pPr>
              <w:spacing w:after="0" w:line="240" w:lineRule="auto"/>
              <w:rPr>
                <w:rFonts w:ascii="Times New Roman" w:eastAsia="Times New Roman" w:hAnsi="Times New Roman" w:cs="Times New Roman"/>
                <w:sz w:val="20"/>
                <w:szCs w:val="20"/>
                <w:lang w:eastAsia="zh-CN" w:bidi="he-IL"/>
              </w:rPr>
            </w:pPr>
          </w:p>
        </w:tc>
      </w:tr>
    </w:tbl>
    <w:p w14:paraId="139BA553" w14:textId="7ED9FDE8" w:rsidR="006634B7" w:rsidRDefault="007D095A" w:rsidP="00F02B11">
      <w:pPr>
        <w:jc w:val="both"/>
        <w:rPr>
          <w:rFonts w:ascii="Arial" w:eastAsia="SimSun" w:hAnsi="Arial" w:cs="Arial"/>
          <w:sz w:val="20"/>
        </w:rPr>
      </w:pPr>
      <w:r>
        <w:rPr>
          <w:rFonts w:ascii="Arial" w:eastAsia="SimSun" w:hAnsi="Arial" w:cs="Arial"/>
          <w:sz w:val="20"/>
        </w:rPr>
        <w:br/>
      </w:r>
      <w:r w:rsidR="001969ED">
        <w:rPr>
          <w:rFonts w:ascii="Arial" w:eastAsia="SimSun" w:hAnsi="Arial" w:cs="Arial"/>
          <w:sz w:val="20"/>
        </w:rPr>
        <w:t>The CRC</w:t>
      </w:r>
      <w:r w:rsidR="0092048D">
        <w:rPr>
          <w:rFonts w:ascii="Arial" w:eastAsia="SimSun" w:hAnsi="Arial" w:cs="Arial"/>
          <w:sz w:val="20"/>
        </w:rPr>
        <w:t xml:space="preserve"> </w:t>
      </w:r>
      <w:r w:rsidR="00451A3E">
        <w:rPr>
          <w:rFonts w:ascii="Arial" w:eastAsia="SimSun" w:hAnsi="Arial" w:cs="Arial"/>
          <w:sz w:val="20"/>
        </w:rPr>
        <w:t>polynomial</w:t>
      </w:r>
      <w:r w:rsidR="001604BB" w:rsidRPr="00251A28">
        <w:rPr>
          <w:rFonts w:ascii="Arial" w:eastAsia="SimSun" w:hAnsi="Arial" w:cs="Arial"/>
          <w:sz w:val="20"/>
        </w:rPr>
        <w:t xml:space="preserve"> as per the generator polynomials in TS 38.212</w:t>
      </w:r>
      <w:r w:rsidR="00BE2ECA">
        <w:rPr>
          <w:rFonts w:ascii="Arial" w:eastAsia="SimSun" w:hAnsi="Arial" w:cs="Arial"/>
          <w:sz w:val="20"/>
        </w:rPr>
        <w:t xml:space="preserve"> are</w:t>
      </w:r>
      <w:r w:rsidR="00451A3E">
        <w:rPr>
          <w:rFonts w:ascii="Arial" w:eastAsia="SimSun" w:hAnsi="Arial" w:cs="Arial"/>
          <w:sz w:val="20"/>
        </w:rPr>
        <w:t>:</w:t>
      </w:r>
    </w:p>
    <w:p w14:paraId="260A1067" w14:textId="6130CA01" w:rsidR="00BE2ECA" w:rsidRDefault="00451A3E" w:rsidP="00BE2ECA">
      <w:pPr>
        <w:pStyle w:val="ListParagraph"/>
        <w:numPr>
          <w:ilvl w:val="0"/>
          <w:numId w:val="29"/>
        </w:numPr>
        <w:rPr>
          <w:rFonts w:ascii="Arial" w:eastAsia="SimSun" w:hAnsi="Arial" w:cs="Arial"/>
          <w:sz w:val="20"/>
        </w:rPr>
      </w:pPr>
      <w:r>
        <w:rPr>
          <w:rFonts w:ascii="Arial" w:eastAsia="SimSun" w:hAnsi="Arial" w:cs="Arial"/>
          <w:sz w:val="20"/>
        </w:rPr>
        <w:t>CRC-6 polynomial:</w:t>
      </w:r>
      <w:r w:rsidR="00E4297F">
        <w:rPr>
          <w:rFonts w:ascii="Arial" w:eastAsia="SimSun" w:hAnsi="Arial" w:cs="Arial"/>
          <w:sz w:val="20"/>
        </w:rPr>
        <w:t xml:space="preserve"> </w:t>
      </w:r>
      <w:r w:rsidR="00E4297F" w:rsidRPr="009C66E0">
        <w:rPr>
          <w:rFonts w:ascii="Arial" w:eastAsia="SimSun" w:hAnsi="Arial" w:cs="Arial"/>
          <w:sz w:val="20"/>
          <w:lang w:val="en-US"/>
        </w:rPr>
        <w:t>x</w:t>
      </w:r>
      <w:r w:rsidR="00E4297F" w:rsidRPr="00251A28">
        <w:rPr>
          <w:rFonts w:ascii="Arial" w:eastAsia="SimSun" w:hAnsi="Arial" w:cs="Arial"/>
          <w:sz w:val="20"/>
          <w:vertAlign w:val="superscript"/>
          <w:lang w:val="en-US"/>
        </w:rPr>
        <w:t>6</w:t>
      </w:r>
      <w:r w:rsidR="00E4297F" w:rsidRPr="009C66E0">
        <w:rPr>
          <w:rFonts w:ascii="Arial" w:eastAsia="SimSun" w:hAnsi="Arial" w:cs="Arial"/>
          <w:sz w:val="20"/>
          <w:lang w:val="en-US"/>
        </w:rPr>
        <w:t>+x</w:t>
      </w:r>
      <w:r w:rsidR="00E4297F" w:rsidRPr="00251A28">
        <w:rPr>
          <w:rFonts w:ascii="Arial" w:eastAsia="SimSun" w:hAnsi="Arial" w:cs="Arial"/>
          <w:sz w:val="20"/>
          <w:vertAlign w:val="superscript"/>
          <w:lang w:val="en-US"/>
        </w:rPr>
        <w:t>5</w:t>
      </w:r>
      <w:r w:rsidR="00E4297F" w:rsidRPr="009C66E0">
        <w:rPr>
          <w:rFonts w:ascii="Arial" w:eastAsia="SimSun" w:hAnsi="Arial" w:cs="Arial"/>
          <w:sz w:val="20"/>
          <w:lang w:val="en-US"/>
        </w:rPr>
        <w:t>+1</w:t>
      </w:r>
    </w:p>
    <w:p w14:paraId="4273C95F" w14:textId="768611D1" w:rsidR="00451A3E" w:rsidRPr="00F74305" w:rsidRDefault="00451A3E" w:rsidP="00F74305">
      <w:pPr>
        <w:pStyle w:val="ListParagraph"/>
        <w:numPr>
          <w:ilvl w:val="0"/>
          <w:numId w:val="29"/>
        </w:numPr>
        <w:rPr>
          <w:rFonts w:ascii="Arial" w:eastAsia="SimSun" w:hAnsi="Arial" w:cs="Arial"/>
          <w:sz w:val="20"/>
        </w:rPr>
      </w:pPr>
      <w:r>
        <w:rPr>
          <w:rFonts w:ascii="Arial" w:eastAsia="SimSun" w:hAnsi="Arial" w:cs="Arial"/>
          <w:sz w:val="20"/>
        </w:rPr>
        <w:t>CRC-16</w:t>
      </w:r>
      <w:r w:rsidR="00D10CCA">
        <w:rPr>
          <w:rFonts w:ascii="Arial" w:eastAsia="SimSun" w:hAnsi="Arial" w:cs="Arial"/>
          <w:sz w:val="20"/>
        </w:rPr>
        <w:t xml:space="preserve"> polynomial:</w:t>
      </w:r>
      <w:r w:rsidR="009C66E0">
        <w:rPr>
          <w:rFonts w:ascii="Arial" w:eastAsia="SimSun" w:hAnsi="Arial" w:cs="Arial"/>
          <w:sz w:val="20"/>
        </w:rPr>
        <w:t xml:space="preserve"> </w:t>
      </w:r>
      <w:r w:rsidR="009C66E0" w:rsidRPr="009C66E0">
        <w:rPr>
          <w:rFonts w:ascii="Arial" w:eastAsia="SimSun" w:hAnsi="Arial" w:cs="Arial"/>
          <w:sz w:val="20"/>
          <w:lang w:val="en-US"/>
        </w:rPr>
        <w:t>x</w:t>
      </w:r>
      <w:r w:rsidR="009C66E0" w:rsidRPr="00F74305">
        <w:rPr>
          <w:rFonts w:ascii="Arial" w:eastAsia="SimSun" w:hAnsi="Arial" w:cs="Arial"/>
          <w:sz w:val="20"/>
          <w:vertAlign w:val="superscript"/>
          <w:lang w:val="en-US"/>
        </w:rPr>
        <w:t>16</w:t>
      </w:r>
      <w:r w:rsidR="009C66E0" w:rsidRPr="009C66E0">
        <w:rPr>
          <w:rFonts w:ascii="Arial" w:eastAsia="SimSun" w:hAnsi="Arial" w:cs="Arial"/>
          <w:sz w:val="20"/>
          <w:lang w:val="en-US"/>
        </w:rPr>
        <w:t>+x</w:t>
      </w:r>
      <w:r w:rsidR="009C66E0" w:rsidRPr="00F74305">
        <w:rPr>
          <w:rFonts w:ascii="Arial" w:eastAsia="SimSun" w:hAnsi="Arial" w:cs="Arial"/>
          <w:sz w:val="20"/>
          <w:vertAlign w:val="superscript"/>
          <w:lang w:val="en-US"/>
        </w:rPr>
        <w:t>15</w:t>
      </w:r>
      <w:r w:rsidR="009C66E0" w:rsidRPr="009C66E0">
        <w:rPr>
          <w:rFonts w:ascii="Arial" w:eastAsia="SimSun" w:hAnsi="Arial" w:cs="Arial"/>
          <w:sz w:val="20"/>
          <w:lang w:val="en-US"/>
        </w:rPr>
        <w:t>+x</w:t>
      </w:r>
      <w:r w:rsidR="009C66E0" w:rsidRPr="00F74305">
        <w:rPr>
          <w:rFonts w:ascii="Arial" w:eastAsia="SimSun" w:hAnsi="Arial" w:cs="Arial"/>
          <w:sz w:val="20"/>
          <w:vertAlign w:val="superscript"/>
          <w:lang w:val="en-US"/>
        </w:rPr>
        <w:t>2</w:t>
      </w:r>
      <w:r w:rsidR="009C66E0" w:rsidRPr="009C66E0">
        <w:rPr>
          <w:rFonts w:ascii="Arial" w:eastAsia="SimSun" w:hAnsi="Arial" w:cs="Arial"/>
          <w:sz w:val="20"/>
          <w:lang w:val="en-US"/>
        </w:rPr>
        <w:t>+1</w:t>
      </w:r>
      <w:r w:rsidR="00D01E2A">
        <w:rPr>
          <w:rFonts w:ascii="Arial" w:eastAsia="SimSun" w:hAnsi="Arial" w:cs="Arial"/>
          <w:sz w:val="20"/>
          <w:lang w:val="en-US"/>
        </w:rPr>
        <w:t xml:space="preserve"> (which is the same as </w:t>
      </w:r>
      <w:r w:rsidR="00BE293D">
        <w:rPr>
          <w:rFonts w:ascii="Arial" w:eastAsia="SimSun" w:hAnsi="Arial" w:cs="Arial"/>
          <w:sz w:val="20"/>
          <w:lang w:val="en-US"/>
        </w:rPr>
        <w:t>RFID CRC</w:t>
      </w:r>
      <w:r w:rsidR="00D01E2A">
        <w:rPr>
          <w:rFonts w:ascii="Arial" w:eastAsia="SimSun" w:hAnsi="Arial" w:cs="Arial"/>
          <w:sz w:val="20"/>
          <w:lang w:val="en-US"/>
        </w:rPr>
        <w:t>)</w:t>
      </w:r>
      <w:r w:rsidR="00EE6831">
        <w:rPr>
          <w:rFonts w:ascii="Arial" w:eastAsia="SimSun" w:hAnsi="Arial" w:cs="Arial"/>
          <w:sz w:val="20"/>
          <w:lang w:val="en-US"/>
        </w:rPr>
        <w:br/>
      </w:r>
    </w:p>
    <w:p w14:paraId="06D46C53" w14:textId="2F6BB937" w:rsidR="000C58DD" w:rsidRPr="00F74305" w:rsidRDefault="00E15D3E" w:rsidP="00F02B11">
      <w:pPr>
        <w:jc w:val="both"/>
        <w:rPr>
          <w:rFonts w:ascii="Arial" w:eastAsia="SimSun" w:hAnsi="Arial" w:cs="Arial"/>
          <w:sz w:val="20"/>
          <w:szCs w:val="20"/>
        </w:rPr>
      </w:pPr>
      <w:r w:rsidRPr="00F70077">
        <w:rPr>
          <w:rFonts w:ascii="Arial" w:eastAsia="SimSun" w:hAnsi="Arial" w:cs="Arial"/>
          <w:sz w:val="20"/>
          <w:szCs w:val="20"/>
        </w:rPr>
        <w:t>We propose using the same polynomial as specified in TS 38.212. When selecting between CRC-6 and CRC-16, factors such as message size, target false alarm rate (based on the message type), and complexity should be considered.</w:t>
      </w:r>
      <w:r w:rsidR="00FA2368" w:rsidRPr="00F70077">
        <w:rPr>
          <w:rFonts w:ascii="Arial" w:eastAsia="SimSun" w:hAnsi="Arial" w:cs="Arial"/>
          <w:sz w:val="20"/>
          <w:szCs w:val="20"/>
        </w:rPr>
        <w:t xml:space="preserve"> </w:t>
      </w:r>
      <w:r w:rsidR="00F70077" w:rsidRPr="00F70077">
        <w:rPr>
          <w:rFonts w:ascii="Arial" w:eastAsia="SimSun" w:hAnsi="Arial" w:cs="Arial"/>
          <w:sz w:val="20"/>
          <w:szCs w:val="20"/>
        </w:rPr>
        <w:fldChar w:fldCharType="begin"/>
      </w:r>
      <w:r w:rsidR="00F70077" w:rsidRPr="00F70077">
        <w:rPr>
          <w:rFonts w:ascii="Arial" w:eastAsia="SimSun" w:hAnsi="Arial" w:cs="Arial"/>
          <w:sz w:val="20"/>
          <w:szCs w:val="20"/>
        </w:rPr>
        <w:instrText xml:space="preserve"> REF _Ref188531696 \h </w:instrText>
      </w:r>
      <w:r w:rsidR="00F70077">
        <w:rPr>
          <w:rFonts w:ascii="Arial" w:eastAsia="SimSun" w:hAnsi="Arial" w:cs="Arial"/>
          <w:sz w:val="20"/>
          <w:szCs w:val="20"/>
        </w:rPr>
        <w:instrText xml:space="preserve"> \* MERGEFORMAT </w:instrText>
      </w:r>
      <w:r w:rsidR="00F70077" w:rsidRPr="00F70077">
        <w:rPr>
          <w:rFonts w:ascii="Arial" w:eastAsia="SimSun" w:hAnsi="Arial" w:cs="Arial"/>
          <w:sz w:val="20"/>
          <w:szCs w:val="20"/>
        </w:rPr>
      </w:r>
      <w:r w:rsidR="00F70077" w:rsidRPr="00F70077">
        <w:rPr>
          <w:rFonts w:ascii="Arial" w:eastAsia="SimSun" w:hAnsi="Arial" w:cs="Arial"/>
          <w:sz w:val="20"/>
          <w:szCs w:val="20"/>
        </w:rPr>
        <w:fldChar w:fldCharType="separate"/>
      </w:r>
      <w:r w:rsidR="004B3177" w:rsidRPr="004B3177">
        <w:rPr>
          <w:rFonts w:ascii="Arial" w:hAnsi="Arial" w:cs="Arial"/>
          <w:sz w:val="20"/>
          <w:szCs w:val="20"/>
        </w:rPr>
        <w:t>Table 1</w:t>
      </w:r>
      <w:r w:rsidR="00F70077" w:rsidRPr="00F70077">
        <w:rPr>
          <w:rFonts w:ascii="Arial" w:eastAsia="SimSun" w:hAnsi="Arial" w:cs="Arial"/>
          <w:sz w:val="20"/>
          <w:szCs w:val="20"/>
        </w:rPr>
        <w:fldChar w:fldCharType="end"/>
      </w:r>
      <w:r w:rsidR="00FA2368" w:rsidRPr="00F70077">
        <w:rPr>
          <w:rFonts w:ascii="Arial" w:eastAsia="SimSun" w:hAnsi="Arial" w:cs="Arial"/>
          <w:sz w:val="20"/>
          <w:szCs w:val="20"/>
        </w:rPr>
        <w:t xml:space="preserve"> shows associated overhead for different message size.</w:t>
      </w:r>
    </w:p>
    <w:p w14:paraId="0EFD80F6" w14:textId="37E85D41" w:rsidR="003748C3" w:rsidRPr="00BC0E3C" w:rsidRDefault="003748C3" w:rsidP="003748C3">
      <w:pPr>
        <w:pStyle w:val="Observation"/>
        <w:numPr>
          <w:ilvl w:val="0"/>
          <w:numId w:val="3"/>
        </w:numPr>
        <w:ind w:left="1701" w:hanging="1701"/>
        <w:jc w:val="left"/>
      </w:pPr>
      <w:bookmarkStart w:id="29" w:name="_Toc189839620"/>
      <w:r w:rsidRPr="00BC0E3C">
        <w:t xml:space="preserve">The optimal length of the CRC should be determined by factors such as message size, </w:t>
      </w:r>
      <w:bookmarkStart w:id="30" w:name="_Hlk189660951"/>
      <w:r w:rsidRPr="00BC0E3C">
        <w:t xml:space="preserve">target false alarm rate (associated with the message type), </w:t>
      </w:r>
      <w:bookmarkEnd w:id="30"/>
      <w:r w:rsidRPr="00BC0E3C">
        <w:t>and complexity.</w:t>
      </w:r>
      <w:bookmarkEnd w:id="29"/>
    </w:p>
    <w:p w14:paraId="680FDB73" w14:textId="53DF2177" w:rsidR="0008011D" w:rsidRDefault="0008011D" w:rsidP="00F02B11">
      <w:pPr>
        <w:pStyle w:val="Observation"/>
        <w:numPr>
          <w:ilvl w:val="0"/>
          <w:numId w:val="33"/>
        </w:numPr>
        <w:jc w:val="left"/>
        <w:rPr>
          <w:rFonts w:cs="Arial"/>
          <w:shd w:val="clear" w:color="auto" w:fill="FFFFFF"/>
        </w:rPr>
      </w:pPr>
      <w:bookmarkStart w:id="31" w:name="_Toc178876151"/>
      <w:bookmarkStart w:id="32" w:name="_Toc178937379"/>
      <w:bookmarkStart w:id="33" w:name="_Toc189839621"/>
      <w:r w:rsidRPr="0008011D">
        <w:rPr>
          <w:rFonts w:cs="Arial"/>
          <w:shd w:val="clear" w:color="auto" w:fill="FFFFFF"/>
        </w:rPr>
        <w:t>The CRC overhead becomes significant when the selection threshold between CRC-6 and CRC-16, denoted by X, is set to 16</w:t>
      </w:r>
      <w:r w:rsidR="00DA1F4D">
        <w:rPr>
          <w:rFonts w:cs="Arial"/>
          <w:shd w:val="clear" w:color="auto" w:fill="FFFFFF"/>
        </w:rPr>
        <w:t>.</w:t>
      </w:r>
      <w:bookmarkEnd w:id="33"/>
    </w:p>
    <w:p w14:paraId="1B6E1A9A" w14:textId="5E4BE67C" w:rsidR="00572CCF" w:rsidRPr="00F70077" w:rsidRDefault="00572CCF" w:rsidP="00F02B11">
      <w:pPr>
        <w:jc w:val="both"/>
        <w:rPr>
          <w:rFonts w:ascii="Arial" w:eastAsia="SimSun" w:hAnsi="Arial" w:cs="Arial"/>
          <w:sz w:val="20"/>
          <w:szCs w:val="20"/>
        </w:rPr>
      </w:pPr>
      <w:r w:rsidRPr="00F70077">
        <w:rPr>
          <w:rFonts w:ascii="Arial" w:eastAsia="SimSun" w:hAnsi="Arial" w:cs="Arial"/>
          <w:sz w:val="20"/>
          <w:szCs w:val="20"/>
        </w:rPr>
        <w:t>In RAN</w:t>
      </w:r>
      <w:r w:rsidR="000A478A">
        <w:rPr>
          <w:rFonts w:ascii="Arial" w:eastAsia="SimSun" w:hAnsi="Arial" w:cs="Arial"/>
          <w:sz w:val="20"/>
          <w:szCs w:val="20"/>
        </w:rPr>
        <w:t>1#</w:t>
      </w:r>
      <w:r w:rsidRPr="00F70077">
        <w:rPr>
          <w:rFonts w:ascii="Arial" w:eastAsia="SimSun" w:hAnsi="Arial" w:cs="Arial"/>
          <w:sz w:val="20"/>
          <w:szCs w:val="20"/>
        </w:rPr>
        <w:t>118, three options for the selection threshold between CRC-6 and CRC-16 were discussed: Option 1 (X = 16), Option 2 (X = 24), and Option 3 (X = 57). As shown in</w:t>
      </w:r>
      <w:r w:rsidR="00B34250" w:rsidRPr="00F70077">
        <w:rPr>
          <w:rFonts w:ascii="Arial" w:eastAsia="SimSun" w:hAnsi="Arial" w:cs="Arial"/>
          <w:sz w:val="20"/>
          <w:szCs w:val="20"/>
        </w:rPr>
        <w:t xml:space="preserve"> </w:t>
      </w:r>
      <w:r w:rsidR="00F70077" w:rsidRPr="00F70077">
        <w:rPr>
          <w:rFonts w:ascii="Arial" w:eastAsia="SimSun" w:hAnsi="Arial" w:cs="Arial"/>
          <w:sz w:val="20"/>
          <w:szCs w:val="20"/>
        </w:rPr>
        <w:fldChar w:fldCharType="begin"/>
      </w:r>
      <w:r w:rsidR="00F70077" w:rsidRPr="00F70077">
        <w:rPr>
          <w:rFonts w:ascii="Arial" w:eastAsia="SimSun" w:hAnsi="Arial" w:cs="Arial"/>
          <w:sz w:val="20"/>
          <w:szCs w:val="20"/>
        </w:rPr>
        <w:instrText xml:space="preserve"> REF _Ref188531696 \h </w:instrText>
      </w:r>
      <w:r w:rsidR="00F70077">
        <w:rPr>
          <w:rFonts w:ascii="Arial" w:eastAsia="SimSun" w:hAnsi="Arial" w:cs="Arial"/>
          <w:sz w:val="20"/>
          <w:szCs w:val="20"/>
        </w:rPr>
        <w:instrText xml:space="preserve"> \* MERGEFORMAT </w:instrText>
      </w:r>
      <w:r w:rsidR="00F70077" w:rsidRPr="00F70077">
        <w:rPr>
          <w:rFonts w:ascii="Arial" w:eastAsia="SimSun" w:hAnsi="Arial" w:cs="Arial"/>
          <w:sz w:val="20"/>
          <w:szCs w:val="20"/>
        </w:rPr>
      </w:r>
      <w:r w:rsidR="00F70077" w:rsidRPr="00F70077">
        <w:rPr>
          <w:rFonts w:ascii="Arial" w:eastAsia="SimSun" w:hAnsi="Arial" w:cs="Arial"/>
          <w:sz w:val="20"/>
          <w:szCs w:val="20"/>
        </w:rPr>
        <w:fldChar w:fldCharType="separate"/>
      </w:r>
      <w:r w:rsidR="004B3177" w:rsidRPr="004B3177">
        <w:rPr>
          <w:rFonts w:ascii="Arial" w:hAnsi="Arial" w:cs="Arial"/>
          <w:sz w:val="20"/>
          <w:szCs w:val="20"/>
        </w:rPr>
        <w:t>Table 1</w:t>
      </w:r>
      <w:r w:rsidR="00F70077" w:rsidRPr="00F70077">
        <w:rPr>
          <w:rFonts w:ascii="Arial" w:eastAsia="SimSun" w:hAnsi="Arial" w:cs="Arial"/>
          <w:sz w:val="20"/>
          <w:szCs w:val="20"/>
        </w:rPr>
        <w:fldChar w:fldCharType="end"/>
      </w:r>
      <w:r w:rsidRPr="00F70077">
        <w:rPr>
          <w:rFonts w:ascii="Arial" w:eastAsia="SimSun" w:hAnsi="Arial" w:cs="Arial"/>
          <w:sz w:val="20"/>
          <w:szCs w:val="20"/>
        </w:rPr>
        <w:t>, the CRC overhead is significant when X = 16. Based on this, we made the following proposal.</w:t>
      </w:r>
    </w:p>
    <w:p w14:paraId="5CC00FD7" w14:textId="70D67554" w:rsidR="00074CFF" w:rsidRPr="00E33EF1" w:rsidRDefault="00074CFF" w:rsidP="00F02B11">
      <w:pPr>
        <w:pStyle w:val="Proposal"/>
        <w:numPr>
          <w:ilvl w:val="0"/>
          <w:numId w:val="2"/>
        </w:numPr>
        <w:tabs>
          <w:tab w:val="clear" w:pos="1304"/>
          <w:tab w:val="num" w:pos="1701"/>
        </w:tabs>
        <w:ind w:left="1701" w:hanging="1701"/>
        <w:jc w:val="left"/>
      </w:pPr>
      <w:bookmarkStart w:id="34" w:name="_Toc189839629"/>
      <w:r w:rsidRPr="00E33EF1">
        <w:t xml:space="preserve">The selection threshold between CRC-6 and CRC-16, denoted by X, can be down-selected </w:t>
      </w:r>
      <w:r w:rsidRPr="00F74305">
        <w:t xml:space="preserve">between </w:t>
      </w:r>
      <w:r w:rsidRPr="00E33EF1">
        <w:t>X = 24 and X = 57</w:t>
      </w:r>
      <w:r w:rsidR="0009499E">
        <w:t xml:space="preserve"> according to </w:t>
      </w:r>
      <w:r w:rsidR="0009499E" w:rsidRPr="0009499E">
        <w:t>target false alarm rate (associated with the message type)</w:t>
      </w:r>
      <w:r w:rsidRPr="00E33EF1">
        <w:t>.</w:t>
      </w:r>
      <w:bookmarkEnd w:id="34"/>
    </w:p>
    <w:p w14:paraId="2AF44794" w14:textId="77777777" w:rsidR="00905C8F" w:rsidRDefault="00905C8F" w:rsidP="00F02B11">
      <w:pPr>
        <w:pStyle w:val="Observation"/>
        <w:jc w:val="left"/>
        <w:rPr>
          <w:rFonts w:cs="Arial"/>
          <w:b w:val="0"/>
          <w:bCs w:val="0"/>
          <w:szCs w:val="24"/>
        </w:rPr>
      </w:pPr>
    </w:p>
    <w:p w14:paraId="656A4F21" w14:textId="44011E82" w:rsidR="00776B28" w:rsidRPr="00F74305" w:rsidRDefault="00776B28" w:rsidP="00F74305">
      <w:pPr>
        <w:pStyle w:val="Caption"/>
        <w:jc w:val="center"/>
        <w:rPr>
          <w:rFonts w:ascii="Arial" w:hAnsi="Arial" w:cs="Arial"/>
        </w:rPr>
      </w:pPr>
      <w:bookmarkStart w:id="35" w:name="_Ref188531696"/>
      <w:r w:rsidRPr="00F74305">
        <w:rPr>
          <w:rFonts w:ascii="Arial" w:hAnsi="Arial" w:cs="Arial"/>
        </w:rPr>
        <w:t xml:space="preserve">Table </w:t>
      </w:r>
      <w:r w:rsidRPr="00F74305">
        <w:rPr>
          <w:rFonts w:ascii="Arial" w:hAnsi="Arial" w:cs="Arial"/>
        </w:rPr>
        <w:fldChar w:fldCharType="begin"/>
      </w:r>
      <w:r w:rsidRPr="00F74305">
        <w:rPr>
          <w:rFonts w:ascii="Arial" w:hAnsi="Arial" w:cs="Arial"/>
        </w:rPr>
        <w:instrText xml:space="preserve"> SEQ Table \* ARABIC </w:instrText>
      </w:r>
      <w:r w:rsidRPr="00F74305">
        <w:rPr>
          <w:rFonts w:ascii="Arial" w:hAnsi="Arial" w:cs="Arial"/>
        </w:rPr>
        <w:fldChar w:fldCharType="separate"/>
      </w:r>
      <w:r w:rsidR="004B3177">
        <w:rPr>
          <w:rFonts w:ascii="Arial" w:hAnsi="Arial" w:cs="Arial"/>
          <w:noProof/>
        </w:rPr>
        <w:t>1</w:t>
      </w:r>
      <w:r w:rsidRPr="00F74305">
        <w:rPr>
          <w:rFonts w:ascii="Arial" w:hAnsi="Arial" w:cs="Arial"/>
        </w:rPr>
        <w:fldChar w:fldCharType="end"/>
      </w:r>
      <w:bookmarkEnd w:id="35"/>
      <w:r w:rsidRPr="00F74305">
        <w:rPr>
          <w:rFonts w:ascii="Arial" w:hAnsi="Arial" w:cs="Arial"/>
        </w:rPr>
        <w:t>: Examples of false alarm probability and CRC overhead for different TBS size</w:t>
      </w:r>
    </w:p>
    <w:tbl>
      <w:tblPr>
        <w:tblStyle w:val="TableGrid"/>
        <w:tblpPr w:leftFromText="180" w:rightFromText="180" w:vertAnchor="text" w:tblpY="1"/>
        <w:tblOverlap w:val="never"/>
        <w:tblW w:w="0" w:type="auto"/>
        <w:tblLook w:val="04A0" w:firstRow="1" w:lastRow="0" w:firstColumn="1" w:lastColumn="0" w:noHBand="0" w:noVBand="1"/>
      </w:tblPr>
      <w:tblGrid>
        <w:gridCol w:w="2265"/>
        <w:gridCol w:w="2248"/>
        <w:gridCol w:w="2225"/>
        <w:gridCol w:w="2278"/>
      </w:tblGrid>
      <w:tr w:rsidR="00EB550B" w:rsidRPr="00BC0E3C" w14:paraId="62DD481E" w14:textId="77777777">
        <w:trPr>
          <w:trHeight w:val="20"/>
        </w:trPr>
        <w:tc>
          <w:tcPr>
            <w:tcW w:w="2265" w:type="dxa"/>
            <w:shd w:val="clear" w:color="auto" w:fill="BFBFBF" w:themeFill="background1" w:themeFillShade="BF"/>
          </w:tcPr>
          <w:bookmarkEnd w:id="31"/>
          <w:bookmarkEnd w:id="32"/>
          <w:p w14:paraId="0F2A22A5" w14:textId="77777777" w:rsidR="00EB550B" w:rsidRPr="00BC0E3C" w:rsidRDefault="00EB550B">
            <w:pPr>
              <w:jc w:val="both"/>
              <w:rPr>
                <w:rFonts w:cs="Arial"/>
                <w:b/>
                <w:sz w:val="20"/>
                <w:szCs w:val="20"/>
                <w:lang w:eastAsia="ja-JP"/>
              </w:rPr>
            </w:pPr>
            <w:r w:rsidRPr="00BC0E3C">
              <w:rPr>
                <w:rFonts w:cs="Arial"/>
                <w:b/>
                <w:szCs w:val="20"/>
                <w:lang w:eastAsia="ja-JP"/>
              </w:rPr>
              <w:t>Number of CRC bits</w:t>
            </w:r>
          </w:p>
        </w:tc>
        <w:tc>
          <w:tcPr>
            <w:tcW w:w="2248" w:type="dxa"/>
            <w:shd w:val="clear" w:color="auto" w:fill="BFBFBF" w:themeFill="background1" w:themeFillShade="BF"/>
          </w:tcPr>
          <w:p w14:paraId="5E7FD308" w14:textId="77777777" w:rsidR="00EB550B" w:rsidRPr="00BC0E3C" w:rsidRDefault="00EB550B">
            <w:pPr>
              <w:tabs>
                <w:tab w:val="left" w:pos="1449"/>
              </w:tabs>
              <w:jc w:val="both"/>
              <w:rPr>
                <w:rFonts w:cs="Arial"/>
                <w:b/>
                <w:sz w:val="20"/>
                <w:szCs w:val="20"/>
                <w:lang w:eastAsia="ja-JP"/>
              </w:rPr>
            </w:pPr>
            <w:r w:rsidRPr="00BC0E3C">
              <w:rPr>
                <w:rFonts w:cs="Arial"/>
                <w:b/>
                <w:szCs w:val="20"/>
                <w:lang w:eastAsia="ja-JP"/>
              </w:rPr>
              <w:t>False alarm</w:t>
            </w:r>
          </w:p>
        </w:tc>
        <w:tc>
          <w:tcPr>
            <w:tcW w:w="2225" w:type="dxa"/>
            <w:shd w:val="clear" w:color="auto" w:fill="BFBFBF" w:themeFill="background1" w:themeFillShade="BF"/>
          </w:tcPr>
          <w:p w14:paraId="68CFB17F" w14:textId="77777777" w:rsidR="00EB550B" w:rsidRPr="00BC0E3C" w:rsidRDefault="00EB550B">
            <w:pPr>
              <w:jc w:val="both"/>
              <w:rPr>
                <w:rFonts w:cs="Arial"/>
                <w:b/>
                <w:sz w:val="20"/>
                <w:szCs w:val="20"/>
                <w:lang w:eastAsia="ja-JP"/>
              </w:rPr>
            </w:pPr>
            <w:r w:rsidRPr="00BC0E3C">
              <w:rPr>
                <w:rFonts w:cs="Arial"/>
                <w:b/>
                <w:szCs w:val="20"/>
                <w:lang w:eastAsia="ja-JP"/>
              </w:rPr>
              <w:t>TBS</w:t>
            </w:r>
          </w:p>
        </w:tc>
        <w:tc>
          <w:tcPr>
            <w:tcW w:w="2278" w:type="dxa"/>
            <w:shd w:val="clear" w:color="auto" w:fill="BFBFBF" w:themeFill="background1" w:themeFillShade="BF"/>
          </w:tcPr>
          <w:p w14:paraId="02D93BF1" w14:textId="77777777" w:rsidR="00EB550B" w:rsidRPr="00BC0E3C" w:rsidRDefault="00EB550B">
            <w:pPr>
              <w:jc w:val="both"/>
              <w:rPr>
                <w:rFonts w:cs="Arial"/>
                <w:b/>
                <w:sz w:val="20"/>
                <w:szCs w:val="20"/>
                <w:lang w:eastAsia="ja-JP"/>
              </w:rPr>
            </w:pPr>
            <w:r w:rsidRPr="00BC0E3C">
              <w:rPr>
                <w:rFonts w:cs="Arial"/>
                <w:b/>
                <w:szCs w:val="20"/>
                <w:lang w:eastAsia="ja-JP"/>
              </w:rPr>
              <w:t>CRC overhead</w:t>
            </w:r>
          </w:p>
        </w:tc>
      </w:tr>
      <w:tr w:rsidR="00B61EAC" w:rsidRPr="00BC0E3C" w14:paraId="51182AE7" w14:textId="77777777">
        <w:trPr>
          <w:trHeight w:val="20"/>
        </w:trPr>
        <w:tc>
          <w:tcPr>
            <w:tcW w:w="2265" w:type="dxa"/>
            <w:vAlign w:val="center"/>
          </w:tcPr>
          <w:p w14:paraId="60048B3C" w14:textId="77777777" w:rsidR="00B61EAC" w:rsidRPr="00BC0E3C" w:rsidRDefault="00B61EAC">
            <w:pPr>
              <w:jc w:val="both"/>
              <w:rPr>
                <w:rFonts w:cs="Arial"/>
                <w:szCs w:val="20"/>
              </w:rPr>
            </w:pPr>
          </w:p>
        </w:tc>
        <w:tc>
          <w:tcPr>
            <w:tcW w:w="2248" w:type="dxa"/>
            <w:vMerge w:val="restart"/>
            <w:vAlign w:val="center"/>
          </w:tcPr>
          <w:p w14:paraId="295E64B9" w14:textId="36E25147" w:rsidR="00B61EAC" w:rsidRPr="00BC0E3C" w:rsidRDefault="00B61EAC">
            <w:pPr>
              <w:jc w:val="both"/>
              <w:rPr>
                <w:rFonts w:cs="Arial"/>
                <w:szCs w:val="20"/>
              </w:rPr>
            </w:pPr>
            <w:r w:rsidRPr="00BC0E3C">
              <w:rPr>
                <w:rFonts w:cs="Arial"/>
                <w:szCs w:val="20"/>
                <w:lang w:eastAsia="ja-JP"/>
              </w:rPr>
              <w:t>~10^(-2)</w:t>
            </w:r>
          </w:p>
        </w:tc>
        <w:tc>
          <w:tcPr>
            <w:tcW w:w="2225" w:type="dxa"/>
            <w:vAlign w:val="center"/>
          </w:tcPr>
          <w:p w14:paraId="254AE493" w14:textId="1E616DAE" w:rsidR="00B61EAC" w:rsidRPr="00BC0E3C" w:rsidRDefault="00B61EAC">
            <w:pPr>
              <w:jc w:val="both"/>
              <w:rPr>
                <w:rFonts w:cs="Arial"/>
                <w:szCs w:val="20"/>
              </w:rPr>
            </w:pPr>
            <w:r>
              <w:rPr>
                <w:rFonts w:cs="Arial"/>
                <w:szCs w:val="20"/>
              </w:rPr>
              <w:t>8</w:t>
            </w:r>
          </w:p>
        </w:tc>
        <w:tc>
          <w:tcPr>
            <w:tcW w:w="2278" w:type="dxa"/>
            <w:vAlign w:val="center"/>
          </w:tcPr>
          <w:p w14:paraId="452FAD4D" w14:textId="0541C9D1" w:rsidR="00B61EAC" w:rsidRPr="00BC0E3C" w:rsidRDefault="008406A4">
            <w:pPr>
              <w:jc w:val="both"/>
              <w:rPr>
                <w:rFonts w:cs="Arial"/>
                <w:szCs w:val="20"/>
              </w:rPr>
            </w:pPr>
            <w:r>
              <w:rPr>
                <w:rFonts w:cs="Arial"/>
                <w:szCs w:val="20"/>
              </w:rPr>
              <w:t>42%</w:t>
            </w:r>
          </w:p>
        </w:tc>
      </w:tr>
      <w:tr w:rsidR="00B61EAC" w:rsidRPr="00BC0E3C" w14:paraId="2A9FC7A2" w14:textId="77777777">
        <w:trPr>
          <w:trHeight w:val="20"/>
        </w:trPr>
        <w:tc>
          <w:tcPr>
            <w:tcW w:w="2265" w:type="dxa"/>
            <w:vMerge w:val="restart"/>
            <w:vAlign w:val="center"/>
          </w:tcPr>
          <w:p w14:paraId="5E249040" w14:textId="77777777" w:rsidR="00B61EAC" w:rsidRPr="00BC0E3C" w:rsidRDefault="00B61EAC">
            <w:pPr>
              <w:jc w:val="both"/>
              <w:rPr>
                <w:rFonts w:cs="Arial"/>
                <w:sz w:val="20"/>
                <w:szCs w:val="20"/>
                <w:lang w:eastAsia="ja-JP"/>
              </w:rPr>
            </w:pPr>
            <w:r w:rsidRPr="00BC0E3C">
              <w:rPr>
                <w:rFonts w:cs="Arial"/>
                <w:szCs w:val="20"/>
                <w:lang w:eastAsia="ja-JP"/>
              </w:rPr>
              <w:t>6</w:t>
            </w:r>
          </w:p>
        </w:tc>
        <w:tc>
          <w:tcPr>
            <w:tcW w:w="2248" w:type="dxa"/>
            <w:vMerge/>
            <w:vAlign w:val="center"/>
          </w:tcPr>
          <w:p w14:paraId="3BBEC091" w14:textId="09FD3514" w:rsidR="00B61EAC" w:rsidRPr="00BC0E3C" w:rsidRDefault="00B61EAC">
            <w:pPr>
              <w:jc w:val="both"/>
              <w:rPr>
                <w:rFonts w:cs="Arial"/>
                <w:sz w:val="20"/>
                <w:szCs w:val="20"/>
                <w:lang w:eastAsia="ja-JP"/>
              </w:rPr>
            </w:pPr>
          </w:p>
        </w:tc>
        <w:tc>
          <w:tcPr>
            <w:tcW w:w="2225" w:type="dxa"/>
            <w:vAlign w:val="center"/>
          </w:tcPr>
          <w:p w14:paraId="1FEE41EF" w14:textId="77777777" w:rsidR="00B61EAC" w:rsidRPr="00BC0E3C" w:rsidRDefault="00B61EAC">
            <w:pPr>
              <w:jc w:val="both"/>
              <w:rPr>
                <w:rFonts w:cs="Arial"/>
                <w:sz w:val="20"/>
                <w:szCs w:val="20"/>
                <w:lang w:eastAsia="ja-JP"/>
              </w:rPr>
            </w:pPr>
            <w:r w:rsidRPr="00BC0E3C">
              <w:rPr>
                <w:rFonts w:cs="Arial"/>
                <w:szCs w:val="20"/>
                <w:lang w:eastAsia="ja-JP"/>
              </w:rPr>
              <w:t>12</w:t>
            </w:r>
          </w:p>
        </w:tc>
        <w:tc>
          <w:tcPr>
            <w:tcW w:w="2278" w:type="dxa"/>
            <w:vAlign w:val="center"/>
          </w:tcPr>
          <w:p w14:paraId="12643DB3" w14:textId="77777777" w:rsidR="00B61EAC" w:rsidRPr="00BC0E3C" w:rsidRDefault="00B61EAC">
            <w:pPr>
              <w:jc w:val="both"/>
              <w:rPr>
                <w:rFonts w:cs="Arial"/>
                <w:sz w:val="20"/>
                <w:szCs w:val="20"/>
                <w:lang w:eastAsia="ja-JP"/>
              </w:rPr>
            </w:pPr>
            <w:r w:rsidRPr="00BC0E3C">
              <w:rPr>
                <w:rFonts w:cs="Arial"/>
                <w:szCs w:val="20"/>
                <w:lang w:eastAsia="ja-JP"/>
              </w:rPr>
              <w:t>33%</w:t>
            </w:r>
          </w:p>
        </w:tc>
      </w:tr>
      <w:tr w:rsidR="00340C53" w:rsidRPr="00BC0E3C" w14:paraId="72785BFB" w14:textId="77777777">
        <w:trPr>
          <w:trHeight w:val="20"/>
        </w:trPr>
        <w:tc>
          <w:tcPr>
            <w:tcW w:w="2265" w:type="dxa"/>
            <w:vMerge/>
            <w:vAlign w:val="center"/>
          </w:tcPr>
          <w:p w14:paraId="777F7E34" w14:textId="77777777" w:rsidR="00340C53" w:rsidRPr="00BC0E3C" w:rsidRDefault="00340C53">
            <w:pPr>
              <w:jc w:val="both"/>
              <w:rPr>
                <w:rFonts w:cs="Arial"/>
                <w:szCs w:val="20"/>
              </w:rPr>
            </w:pPr>
          </w:p>
        </w:tc>
        <w:tc>
          <w:tcPr>
            <w:tcW w:w="2248" w:type="dxa"/>
            <w:vMerge/>
            <w:vAlign w:val="center"/>
          </w:tcPr>
          <w:p w14:paraId="71199B0E" w14:textId="77777777" w:rsidR="00340C53" w:rsidRPr="00BC0E3C" w:rsidRDefault="00340C53">
            <w:pPr>
              <w:jc w:val="both"/>
              <w:rPr>
                <w:rFonts w:cs="Arial"/>
                <w:sz w:val="20"/>
                <w:szCs w:val="20"/>
              </w:rPr>
            </w:pPr>
          </w:p>
        </w:tc>
        <w:tc>
          <w:tcPr>
            <w:tcW w:w="2225" w:type="dxa"/>
            <w:vAlign w:val="center"/>
          </w:tcPr>
          <w:p w14:paraId="7E5E6630" w14:textId="6D6BA808" w:rsidR="00340C53" w:rsidRPr="00BC0E3C" w:rsidRDefault="000A37D5">
            <w:pPr>
              <w:jc w:val="both"/>
              <w:rPr>
                <w:rFonts w:cs="Arial"/>
                <w:szCs w:val="20"/>
              </w:rPr>
            </w:pPr>
            <w:r>
              <w:rPr>
                <w:rFonts w:cs="Arial"/>
                <w:szCs w:val="20"/>
              </w:rPr>
              <w:t>16</w:t>
            </w:r>
          </w:p>
        </w:tc>
        <w:tc>
          <w:tcPr>
            <w:tcW w:w="2278" w:type="dxa"/>
            <w:vAlign w:val="center"/>
          </w:tcPr>
          <w:p w14:paraId="06833441" w14:textId="57E7FA4C" w:rsidR="00340C53" w:rsidRPr="00BC0E3C" w:rsidRDefault="007E7B45">
            <w:pPr>
              <w:jc w:val="both"/>
              <w:rPr>
                <w:rFonts w:cs="Arial"/>
                <w:szCs w:val="20"/>
              </w:rPr>
            </w:pPr>
            <w:r>
              <w:rPr>
                <w:rFonts w:cs="Arial"/>
                <w:szCs w:val="20"/>
              </w:rPr>
              <w:t>27%</w:t>
            </w:r>
          </w:p>
        </w:tc>
      </w:tr>
      <w:tr w:rsidR="00B61EAC" w:rsidRPr="00BC0E3C" w14:paraId="3362534E" w14:textId="77777777">
        <w:trPr>
          <w:trHeight w:val="20"/>
        </w:trPr>
        <w:tc>
          <w:tcPr>
            <w:tcW w:w="2265" w:type="dxa"/>
            <w:vMerge/>
            <w:vAlign w:val="center"/>
          </w:tcPr>
          <w:p w14:paraId="4EBA4FE4" w14:textId="77777777" w:rsidR="00B61EAC" w:rsidRPr="00BC0E3C" w:rsidRDefault="00B61EAC">
            <w:pPr>
              <w:jc w:val="both"/>
              <w:rPr>
                <w:rFonts w:cs="Arial"/>
                <w:sz w:val="20"/>
                <w:szCs w:val="20"/>
                <w:lang w:eastAsia="ja-JP"/>
              </w:rPr>
            </w:pPr>
          </w:p>
        </w:tc>
        <w:tc>
          <w:tcPr>
            <w:tcW w:w="2248" w:type="dxa"/>
            <w:vMerge/>
            <w:vAlign w:val="center"/>
          </w:tcPr>
          <w:p w14:paraId="5C97C6F3" w14:textId="77777777" w:rsidR="00B61EAC" w:rsidRPr="00BC0E3C" w:rsidRDefault="00B61EAC">
            <w:pPr>
              <w:jc w:val="both"/>
              <w:rPr>
                <w:rFonts w:cs="Arial"/>
                <w:sz w:val="20"/>
                <w:szCs w:val="20"/>
                <w:lang w:eastAsia="ja-JP"/>
              </w:rPr>
            </w:pPr>
          </w:p>
        </w:tc>
        <w:tc>
          <w:tcPr>
            <w:tcW w:w="2225" w:type="dxa"/>
            <w:vAlign w:val="center"/>
          </w:tcPr>
          <w:p w14:paraId="45B85269" w14:textId="77777777" w:rsidR="00B61EAC" w:rsidRPr="00BC0E3C" w:rsidRDefault="00B61EAC">
            <w:pPr>
              <w:jc w:val="both"/>
              <w:rPr>
                <w:rFonts w:cs="Arial"/>
                <w:sz w:val="20"/>
                <w:szCs w:val="20"/>
                <w:lang w:eastAsia="ja-JP"/>
              </w:rPr>
            </w:pPr>
            <w:r w:rsidRPr="00BC0E3C">
              <w:rPr>
                <w:rFonts w:cs="Arial"/>
                <w:szCs w:val="20"/>
                <w:lang w:eastAsia="ja-JP"/>
              </w:rPr>
              <w:t>24</w:t>
            </w:r>
          </w:p>
        </w:tc>
        <w:tc>
          <w:tcPr>
            <w:tcW w:w="2278" w:type="dxa"/>
            <w:vAlign w:val="center"/>
          </w:tcPr>
          <w:p w14:paraId="4B3E62D5" w14:textId="77777777" w:rsidR="00B61EAC" w:rsidRPr="00BC0E3C" w:rsidRDefault="00B61EAC">
            <w:pPr>
              <w:jc w:val="both"/>
              <w:rPr>
                <w:rFonts w:cs="Arial"/>
                <w:sz w:val="20"/>
                <w:szCs w:val="20"/>
                <w:lang w:eastAsia="ja-JP"/>
              </w:rPr>
            </w:pPr>
            <w:r w:rsidRPr="00BC0E3C">
              <w:rPr>
                <w:rFonts w:cs="Arial"/>
                <w:szCs w:val="20"/>
                <w:lang w:eastAsia="ja-JP"/>
              </w:rPr>
              <w:t>20%</w:t>
            </w:r>
          </w:p>
        </w:tc>
      </w:tr>
      <w:tr w:rsidR="00B61EAC" w:rsidRPr="00BC0E3C" w14:paraId="25EA8D99" w14:textId="77777777">
        <w:trPr>
          <w:trHeight w:val="20"/>
        </w:trPr>
        <w:tc>
          <w:tcPr>
            <w:tcW w:w="2265" w:type="dxa"/>
            <w:vMerge/>
            <w:vAlign w:val="center"/>
          </w:tcPr>
          <w:p w14:paraId="5E22AD94" w14:textId="77777777" w:rsidR="00B61EAC" w:rsidRPr="00BC0E3C" w:rsidRDefault="00B61EAC">
            <w:pPr>
              <w:jc w:val="both"/>
              <w:rPr>
                <w:rFonts w:cs="Arial"/>
                <w:sz w:val="20"/>
                <w:szCs w:val="20"/>
                <w:lang w:eastAsia="ja-JP"/>
              </w:rPr>
            </w:pPr>
          </w:p>
        </w:tc>
        <w:tc>
          <w:tcPr>
            <w:tcW w:w="2248" w:type="dxa"/>
            <w:vMerge/>
            <w:vAlign w:val="center"/>
          </w:tcPr>
          <w:p w14:paraId="7369E339" w14:textId="77777777" w:rsidR="00B61EAC" w:rsidRPr="00BC0E3C" w:rsidRDefault="00B61EAC">
            <w:pPr>
              <w:jc w:val="both"/>
              <w:rPr>
                <w:rFonts w:cs="Arial"/>
                <w:sz w:val="20"/>
                <w:szCs w:val="20"/>
                <w:lang w:eastAsia="ja-JP"/>
              </w:rPr>
            </w:pPr>
          </w:p>
        </w:tc>
        <w:tc>
          <w:tcPr>
            <w:tcW w:w="2225" w:type="dxa"/>
            <w:vAlign w:val="center"/>
          </w:tcPr>
          <w:p w14:paraId="403F0774" w14:textId="77777777" w:rsidR="00B61EAC" w:rsidRPr="00BC0E3C" w:rsidRDefault="00B61EAC">
            <w:pPr>
              <w:jc w:val="both"/>
              <w:rPr>
                <w:rFonts w:cs="Arial"/>
                <w:sz w:val="20"/>
                <w:szCs w:val="20"/>
                <w:lang w:eastAsia="ja-JP"/>
              </w:rPr>
            </w:pPr>
            <w:r w:rsidRPr="00BC0E3C">
              <w:rPr>
                <w:rFonts w:cs="Arial"/>
                <w:szCs w:val="20"/>
                <w:lang w:eastAsia="ja-JP"/>
              </w:rPr>
              <w:t>48</w:t>
            </w:r>
          </w:p>
        </w:tc>
        <w:tc>
          <w:tcPr>
            <w:tcW w:w="2278" w:type="dxa"/>
            <w:vAlign w:val="center"/>
          </w:tcPr>
          <w:p w14:paraId="4D0DCFD2" w14:textId="77777777" w:rsidR="00B61EAC" w:rsidRPr="00BC0E3C" w:rsidRDefault="00B61EAC">
            <w:pPr>
              <w:jc w:val="both"/>
              <w:rPr>
                <w:rFonts w:cs="Arial"/>
                <w:sz w:val="20"/>
                <w:szCs w:val="20"/>
                <w:lang w:eastAsia="ja-JP"/>
              </w:rPr>
            </w:pPr>
            <w:r w:rsidRPr="00BC0E3C">
              <w:rPr>
                <w:rFonts w:cs="Arial"/>
                <w:szCs w:val="20"/>
                <w:lang w:eastAsia="ja-JP"/>
              </w:rPr>
              <w:t>11%</w:t>
            </w:r>
          </w:p>
        </w:tc>
      </w:tr>
      <w:tr w:rsidR="00B61EAC" w:rsidRPr="00BC0E3C" w14:paraId="03CEF8FD" w14:textId="77777777">
        <w:trPr>
          <w:trHeight w:val="20"/>
        </w:trPr>
        <w:tc>
          <w:tcPr>
            <w:tcW w:w="2265" w:type="dxa"/>
            <w:vMerge/>
            <w:vAlign w:val="center"/>
          </w:tcPr>
          <w:p w14:paraId="3246E60C" w14:textId="77777777" w:rsidR="00B61EAC" w:rsidRPr="00BC0E3C" w:rsidRDefault="00B61EAC">
            <w:pPr>
              <w:jc w:val="both"/>
              <w:rPr>
                <w:rFonts w:cs="Arial"/>
                <w:sz w:val="20"/>
                <w:szCs w:val="20"/>
                <w:lang w:eastAsia="ja-JP"/>
              </w:rPr>
            </w:pPr>
          </w:p>
        </w:tc>
        <w:tc>
          <w:tcPr>
            <w:tcW w:w="2248" w:type="dxa"/>
            <w:vMerge/>
            <w:vAlign w:val="center"/>
          </w:tcPr>
          <w:p w14:paraId="64F42E6D" w14:textId="77777777" w:rsidR="00B61EAC" w:rsidRPr="00BC0E3C" w:rsidRDefault="00B61EAC">
            <w:pPr>
              <w:jc w:val="both"/>
              <w:rPr>
                <w:rFonts w:cs="Arial"/>
                <w:sz w:val="20"/>
                <w:szCs w:val="20"/>
                <w:lang w:eastAsia="ja-JP"/>
              </w:rPr>
            </w:pPr>
          </w:p>
        </w:tc>
        <w:tc>
          <w:tcPr>
            <w:tcW w:w="2225" w:type="dxa"/>
            <w:vAlign w:val="center"/>
          </w:tcPr>
          <w:p w14:paraId="06A60429" w14:textId="63E46FD6" w:rsidR="00B61EAC" w:rsidRPr="00BC0E3C" w:rsidRDefault="00B61EAC">
            <w:pPr>
              <w:jc w:val="both"/>
              <w:rPr>
                <w:rFonts w:cs="Arial"/>
                <w:sz w:val="20"/>
                <w:szCs w:val="20"/>
                <w:lang w:eastAsia="ja-JP"/>
              </w:rPr>
            </w:pPr>
            <w:r>
              <w:rPr>
                <w:rFonts w:cs="Arial"/>
                <w:sz w:val="20"/>
                <w:szCs w:val="20"/>
                <w:lang w:eastAsia="ja-JP"/>
              </w:rPr>
              <w:t>5</w:t>
            </w:r>
            <w:r w:rsidR="005C49E2">
              <w:rPr>
                <w:rFonts w:cs="Arial"/>
                <w:sz w:val="20"/>
                <w:szCs w:val="20"/>
                <w:lang w:eastAsia="ja-JP"/>
              </w:rPr>
              <w:t>6</w:t>
            </w:r>
          </w:p>
        </w:tc>
        <w:tc>
          <w:tcPr>
            <w:tcW w:w="2278" w:type="dxa"/>
            <w:vAlign w:val="center"/>
          </w:tcPr>
          <w:p w14:paraId="29FA5656" w14:textId="01916608" w:rsidR="00B61EAC" w:rsidRPr="00BC0E3C" w:rsidRDefault="004E6082">
            <w:pPr>
              <w:jc w:val="both"/>
              <w:rPr>
                <w:rFonts w:cs="Arial"/>
                <w:sz w:val="20"/>
                <w:szCs w:val="20"/>
                <w:lang w:eastAsia="ja-JP"/>
              </w:rPr>
            </w:pPr>
            <w:r>
              <w:rPr>
                <w:rFonts w:cs="Arial"/>
                <w:sz w:val="20"/>
                <w:szCs w:val="20"/>
                <w:lang w:eastAsia="ja-JP"/>
              </w:rPr>
              <w:t>9%</w:t>
            </w:r>
          </w:p>
        </w:tc>
      </w:tr>
      <w:tr w:rsidR="00B61EAC" w:rsidRPr="00BC0E3C" w14:paraId="1FBF9028" w14:textId="77777777">
        <w:trPr>
          <w:trHeight w:val="20"/>
        </w:trPr>
        <w:tc>
          <w:tcPr>
            <w:tcW w:w="2265" w:type="dxa"/>
            <w:vMerge/>
            <w:vAlign w:val="center"/>
          </w:tcPr>
          <w:p w14:paraId="4549A002" w14:textId="77777777" w:rsidR="00B61EAC" w:rsidRPr="00BC0E3C" w:rsidRDefault="00B61EAC" w:rsidP="00E468DB">
            <w:pPr>
              <w:jc w:val="both"/>
              <w:rPr>
                <w:rFonts w:cs="Arial"/>
                <w:sz w:val="20"/>
                <w:szCs w:val="20"/>
              </w:rPr>
            </w:pPr>
          </w:p>
        </w:tc>
        <w:tc>
          <w:tcPr>
            <w:tcW w:w="2248" w:type="dxa"/>
            <w:vMerge/>
            <w:vAlign w:val="center"/>
          </w:tcPr>
          <w:p w14:paraId="348C3F13" w14:textId="77777777" w:rsidR="00B61EAC" w:rsidRPr="00BC0E3C" w:rsidRDefault="00B61EAC" w:rsidP="00E468DB">
            <w:pPr>
              <w:jc w:val="both"/>
              <w:rPr>
                <w:rFonts w:cs="Arial"/>
                <w:sz w:val="20"/>
                <w:szCs w:val="20"/>
              </w:rPr>
            </w:pPr>
          </w:p>
        </w:tc>
        <w:tc>
          <w:tcPr>
            <w:tcW w:w="2225" w:type="dxa"/>
            <w:vAlign w:val="center"/>
          </w:tcPr>
          <w:p w14:paraId="035C8749" w14:textId="271719B1" w:rsidR="00B61EAC" w:rsidRPr="00BC0E3C" w:rsidRDefault="00B61EAC" w:rsidP="00E468DB">
            <w:pPr>
              <w:jc w:val="both"/>
              <w:rPr>
                <w:rFonts w:cs="Arial"/>
                <w:szCs w:val="20"/>
              </w:rPr>
            </w:pPr>
            <w:r w:rsidRPr="00BC0E3C">
              <w:rPr>
                <w:rFonts w:cs="Arial"/>
                <w:szCs w:val="20"/>
                <w:lang w:eastAsia="ja-JP"/>
              </w:rPr>
              <w:t>96</w:t>
            </w:r>
          </w:p>
        </w:tc>
        <w:tc>
          <w:tcPr>
            <w:tcW w:w="2278" w:type="dxa"/>
            <w:vAlign w:val="center"/>
          </w:tcPr>
          <w:p w14:paraId="0FBEA4A9" w14:textId="3C415658" w:rsidR="00B61EAC" w:rsidRPr="00BC0E3C" w:rsidRDefault="00B61EAC" w:rsidP="00E468DB">
            <w:pPr>
              <w:jc w:val="both"/>
              <w:rPr>
                <w:rFonts w:cs="Arial"/>
                <w:szCs w:val="20"/>
              </w:rPr>
            </w:pPr>
            <w:r w:rsidRPr="00BC0E3C">
              <w:rPr>
                <w:rFonts w:cs="Arial"/>
                <w:szCs w:val="20"/>
                <w:lang w:eastAsia="ja-JP"/>
              </w:rPr>
              <w:t>5%</w:t>
            </w:r>
          </w:p>
        </w:tc>
      </w:tr>
      <w:tr w:rsidR="00EB550B" w:rsidRPr="00BC0E3C" w14:paraId="76748210" w14:textId="77777777">
        <w:trPr>
          <w:trHeight w:val="20"/>
        </w:trPr>
        <w:tc>
          <w:tcPr>
            <w:tcW w:w="2265" w:type="dxa"/>
            <w:vMerge w:val="restart"/>
            <w:vAlign w:val="center"/>
          </w:tcPr>
          <w:p w14:paraId="3632A9EC" w14:textId="77777777" w:rsidR="00EB550B" w:rsidRPr="00BC0E3C" w:rsidRDefault="00EB550B">
            <w:pPr>
              <w:jc w:val="both"/>
              <w:rPr>
                <w:rFonts w:cs="Arial"/>
                <w:sz w:val="20"/>
                <w:szCs w:val="20"/>
                <w:lang w:eastAsia="ja-JP"/>
              </w:rPr>
            </w:pPr>
            <w:r w:rsidRPr="00BC0E3C">
              <w:rPr>
                <w:rFonts w:cs="Arial"/>
                <w:szCs w:val="20"/>
                <w:lang w:eastAsia="ja-JP"/>
              </w:rPr>
              <w:t>16</w:t>
            </w:r>
          </w:p>
        </w:tc>
        <w:tc>
          <w:tcPr>
            <w:tcW w:w="2248" w:type="dxa"/>
            <w:vMerge w:val="restart"/>
            <w:vAlign w:val="center"/>
          </w:tcPr>
          <w:p w14:paraId="50AD9C6C" w14:textId="77777777" w:rsidR="00EB550B" w:rsidRPr="00BC0E3C" w:rsidRDefault="00EB550B">
            <w:pPr>
              <w:jc w:val="both"/>
              <w:rPr>
                <w:rFonts w:cs="Arial"/>
                <w:sz w:val="20"/>
                <w:szCs w:val="20"/>
                <w:lang w:eastAsia="ja-JP"/>
              </w:rPr>
            </w:pPr>
            <w:r w:rsidRPr="00BC0E3C">
              <w:rPr>
                <w:rFonts w:cs="Arial"/>
                <w:szCs w:val="20"/>
                <w:lang w:eastAsia="ja-JP"/>
              </w:rPr>
              <w:t>~10^(-5)</w:t>
            </w:r>
          </w:p>
        </w:tc>
        <w:tc>
          <w:tcPr>
            <w:tcW w:w="2225" w:type="dxa"/>
            <w:vAlign w:val="center"/>
          </w:tcPr>
          <w:p w14:paraId="2F56C556" w14:textId="77777777" w:rsidR="00EB550B" w:rsidRPr="00BC0E3C" w:rsidRDefault="00EB550B">
            <w:pPr>
              <w:jc w:val="both"/>
              <w:rPr>
                <w:rFonts w:cs="Arial"/>
                <w:sz w:val="20"/>
                <w:szCs w:val="20"/>
                <w:lang w:eastAsia="ja-JP"/>
              </w:rPr>
            </w:pPr>
            <w:r w:rsidRPr="00BC0E3C">
              <w:rPr>
                <w:rFonts w:cs="Arial"/>
                <w:szCs w:val="20"/>
                <w:lang w:eastAsia="ja-JP"/>
              </w:rPr>
              <w:t>12</w:t>
            </w:r>
          </w:p>
        </w:tc>
        <w:tc>
          <w:tcPr>
            <w:tcW w:w="2278" w:type="dxa"/>
            <w:vAlign w:val="center"/>
          </w:tcPr>
          <w:p w14:paraId="2EDD2F83" w14:textId="77777777" w:rsidR="00EB550B" w:rsidRPr="00BC0E3C" w:rsidRDefault="00EB550B">
            <w:pPr>
              <w:jc w:val="both"/>
              <w:rPr>
                <w:rFonts w:cs="Arial"/>
                <w:sz w:val="20"/>
                <w:szCs w:val="20"/>
                <w:lang w:eastAsia="ja-JP"/>
              </w:rPr>
            </w:pPr>
            <w:r w:rsidRPr="00BC0E3C">
              <w:rPr>
                <w:rFonts w:cs="Arial"/>
                <w:szCs w:val="20"/>
                <w:lang w:eastAsia="ja-JP"/>
              </w:rPr>
              <w:t>57%</w:t>
            </w:r>
          </w:p>
        </w:tc>
      </w:tr>
      <w:tr w:rsidR="00340C53" w:rsidRPr="00BC0E3C" w14:paraId="3389199F" w14:textId="77777777">
        <w:trPr>
          <w:trHeight w:val="20"/>
        </w:trPr>
        <w:tc>
          <w:tcPr>
            <w:tcW w:w="2265" w:type="dxa"/>
            <w:vMerge/>
            <w:vAlign w:val="center"/>
          </w:tcPr>
          <w:p w14:paraId="643A0139" w14:textId="77777777" w:rsidR="00340C53" w:rsidRPr="00BC0E3C" w:rsidRDefault="00340C53">
            <w:pPr>
              <w:jc w:val="both"/>
              <w:rPr>
                <w:rFonts w:cs="Arial"/>
                <w:szCs w:val="20"/>
              </w:rPr>
            </w:pPr>
          </w:p>
        </w:tc>
        <w:tc>
          <w:tcPr>
            <w:tcW w:w="2248" w:type="dxa"/>
            <w:vMerge/>
            <w:vAlign w:val="center"/>
          </w:tcPr>
          <w:p w14:paraId="204DC3DF" w14:textId="77777777" w:rsidR="00340C53" w:rsidRPr="00BC0E3C" w:rsidRDefault="00340C53">
            <w:pPr>
              <w:jc w:val="both"/>
              <w:rPr>
                <w:rFonts w:cs="Arial"/>
                <w:szCs w:val="20"/>
              </w:rPr>
            </w:pPr>
          </w:p>
        </w:tc>
        <w:tc>
          <w:tcPr>
            <w:tcW w:w="2225" w:type="dxa"/>
            <w:vAlign w:val="center"/>
          </w:tcPr>
          <w:p w14:paraId="62600585" w14:textId="6BB6E1C8" w:rsidR="00340C53" w:rsidRPr="00BC0E3C" w:rsidRDefault="00340C53">
            <w:pPr>
              <w:jc w:val="both"/>
              <w:rPr>
                <w:rFonts w:cs="Arial"/>
                <w:szCs w:val="20"/>
              </w:rPr>
            </w:pPr>
            <w:r>
              <w:rPr>
                <w:rFonts w:cs="Arial"/>
                <w:szCs w:val="20"/>
              </w:rPr>
              <w:t>16</w:t>
            </w:r>
          </w:p>
        </w:tc>
        <w:tc>
          <w:tcPr>
            <w:tcW w:w="2278" w:type="dxa"/>
            <w:vAlign w:val="center"/>
          </w:tcPr>
          <w:p w14:paraId="18C0B269" w14:textId="04467B7E" w:rsidR="00340C53" w:rsidRPr="00BC0E3C" w:rsidRDefault="00ED29B8">
            <w:pPr>
              <w:jc w:val="both"/>
              <w:rPr>
                <w:rFonts w:cs="Arial"/>
                <w:szCs w:val="20"/>
              </w:rPr>
            </w:pPr>
            <w:r>
              <w:rPr>
                <w:rFonts w:cs="Arial"/>
                <w:szCs w:val="20"/>
              </w:rPr>
              <w:t>50%</w:t>
            </w:r>
          </w:p>
        </w:tc>
      </w:tr>
      <w:tr w:rsidR="00EB550B" w:rsidRPr="00BC0E3C" w14:paraId="244A3360" w14:textId="77777777">
        <w:trPr>
          <w:trHeight w:val="20"/>
        </w:trPr>
        <w:tc>
          <w:tcPr>
            <w:tcW w:w="2265" w:type="dxa"/>
            <w:vMerge/>
            <w:vAlign w:val="center"/>
          </w:tcPr>
          <w:p w14:paraId="6EAE98F8" w14:textId="77777777" w:rsidR="00EB550B" w:rsidRPr="00BC0E3C" w:rsidRDefault="00EB550B">
            <w:pPr>
              <w:jc w:val="both"/>
              <w:rPr>
                <w:rFonts w:cs="Arial"/>
                <w:sz w:val="20"/>
                <w:szCs w:val="20"/>
                <w:lang w:eastAsia="ja-JP"/>
              </w:rPr>
            </w:pPr>
          </w:p>
        </w:tc>
        <w:tc>
          <w:tcPr>
            <w:tcW w:w="2248" w:type="dxa"/>
            <w:vMerge/>
            <w:vAlign w:val="center"/>
          </w:tcPr>
          <w:p w14:paraId="3B2F575B" w14:textId="77777777" w:rsidR="00EB550B" w:rsidRPr="00BC0E3C" w:rsidRDefault="00EB550B">
            <w:pPr>
              <w:jc w:val="both"/>
              <w:rPr>
                <w:rFonts w:cs="Arial"/>
                <w:sz w:val="20"/>
                <w:szCs w:val="20"/>
                <w:lang w:eastAsia="ja-JP"/>
              </w:rPr>
            </w:pPr>
          </w:p>
        </w:tc>
        <w:tc>
          <w:tcPr>
            <w:tcW w:w="2225" w:type="dxa"/>
            <w:vAlign w:val="center"/>
          </w:tcPr>
          <w:p w14:paraId="2237223D" w14:textId="77777777" w:rsidR="00EB550B" w:rsidRPr="00BC0E3C" w:rsidRDefault="00EB550B">
            <w:pPr>
              <w:jc w:val="both"/>
              <w:rPr>
                <w:rFonts w:cs="Arial"/>
                <w:sz w:val="20"/>
                <w:szCs w:val="20"/>
                <w:lang w:eastAsia="ja-JP"/>
              </w:rPr>
            </w:pPr>
            <w:r w:rsidRPr="00BC0E3C">
              <w:rPr>
                <w:rFonts w:cs="Arial"/>
                <w:szCs w:val="20"/>
                <w:lang w:eastAsia="ja-JP"/>
              </w:rPr>
              <w:t>24</w:t>
            </w:r>
          </w:p>
        </w:tc>
        <w:tc>
          <w:tcPr>
            <w:tcW w:w="2278" w:type="dxa"/>
            <w:vAlign w:val="center"/>
          </w:tcPr>
          <w:p w14:paraId="38295261" w14:textId="77777777" w:rsidR="00EB550B" w:rsidRPr="00BC0E3C" w:rsidRDefault="00EB550B">
            <w:pPr>
              <w:jc w:val="both"/>
              <w:rPr>
                <w:rFonts w:cs="Arial"/>
                <w:sz w:val="20"/>
                <w:szCs w:val="20"/>
                <w:lang w:eastAsia="ja-JP"/>
              </w:rPr>
            </w:pPr>
            <w:r w:rsidRPr="00BC0E3C">
              <w:rPr>
                <w:rFonts w:cs="Arial"/>
                <w:szCs w:val="20"/>
                <w:lang w:eastAsia="ja-JP"/>
              </w:rPr>
              <w:t>40%</w:t>
            </w:r>
          </w:p>
        </w:tc>
      </w:tr>
      <w:tr w:rsidR="00EB550B" w:rsidRPr="00BC0E3C" w14:paraId="684854A9" w14:textId="77777777">
        <w:trPr>
          <w:trHeight w:val="20"/>
        </w:trPr>
        <w:tc>
          <w:tcPr>
            <w:tcW w:w="2265" w:type="dxa"/>
            <w:vMerge/>
            <w:vAlign w:val="center"/>
          </w:tcPr>
          <w:p w14:paraId="4DA19F13" w14:textId="77777777" w:rsidR="00EB550B" w:rsidRPr="00BC0E3C" w:rsidRDefault="00EB550B">
            <w:pPr>
              <w:jc w:val="both"/>
              <w:rPr>
                <w:rFonts w:cs="Arial"/>
                <w:sz w:val="20"/>
                <w:szCs w:val="20"/>
                <w:lang w:eastAsia="ja-JP"/>
              </w:rPr>
            </w:pPr>
          </w:p>
        </w:tc>
        <w:tc>
          <w:tcPr>
            <w:tcW w:w="2248" w:type="dxa"/>
            <w:vMerge/>
            <w:vAlign w:val="center"/>
          </w:tcPr>
          <w:p w14:paraId="4C607464" w14:textId="77777777" w:rsidR="00EB550B" w:rsidRPr="00BC0E3C" w:rsidRDefault="00EB550B">
            <w:pPr>
              <w:jc w:val="both"/>
              <w:rPr>
                <w:rFonts w:cs="Arial"/>
                <w:sz w:val="20"/>
                <w:szCs w:val="20"/>
                <w:lang w:eastAsia="ja-JP"/>
              </w:rPr>
            </w:pPr>
          </w:p>
        </w:tc>
        <w:tc>
          <w:tcPr>
            <w:tcW w:w="2225" w:type="dxa"/>
            <w:vAlign w:val="center"/>
          </w:tcPr>
          <w:p w14:paraId="2B5E0E06" w14:textId="77777777" w:rsidR="00EB550B" w:rsidRPr="00BC0E3C" w:rsidRDefault="00EB550B">
            <w:pPr>
              <w:jc w:val="both"/>
              <w:rPr>
                <w:rFonts w:cs="Arial"/>
                <w:sz w:val="20"/>
                <w:szCs w:val="20"/>
                <w:lang w:eastAsia="ja-JP"/>
              </w:rPr>
            </w:pPr>
            <w:r w:rsidRPr="00BC0E3C">
              <w:rPr>
                <w:rFonts w:cs="Arial"/>
                <w:szCs w:val="20"/>
                <w:lang w:eastAsia="ja-JP"/>
              </w:rPr>
              <w:t>48</w:t>
            </w:r>
          </w:p>
        </w:tc>
        <w:tc>
          <w:tcPr>
            <w:tcW w:w="2278" w:type="dxa"/>
            <w:vAlign w:val="center"/>
          </w:tcPr>
          <w:p w14:paraId="524CD305" w14:textId="77777777" w:rsidR="00EB550B" w:rsidRPr="00BC0E3C" w:rsidRDefault="00EB550B">
            <w:pPr>
              <w:jc w:val="both"/>
              <w:rPr>
                <w:rFonts w:cs="Arial"/>
                <w:sz w:val="20"/>
                <w:szCs w:val="20"/>
                <w:lang w:eastAsia="ja-JP"/>
              </w:rPr>
            </w:pPr>
            <w:r w:rsidRPr="00BC0E3C">
              <w:rPr>
                <w:rFonts w:cs="Arial"/>
                <w:szCs w:val="20"/>
                <w:lang w:eastAsia="ja-JP"/>
              </w:rPr>
              <w:t>25%</w:t>
            </w:r>
          </w:p>
        </w:tc>
      </w:tr>
      <w:tr w:rsidR="00212CCF" w:rsidRPr="00BC0E3C" w14:paraId="09EA48E7" w14:textId="77777777">
        <w:trPr>
          <w:trHeight w:val="20"/>
        </w:trPr>
        <w:tc>
          <w:tcPr>
            <w:tcW w:w="2265" w:type="dxa"/>
            <w:vMerge/>
            <w:vAlign w:val="center"/>
          </w:tcPr>
          <w:p w14:paraId="67F5A216" w14:textId="77777777" w:rsidR="00212CCF" w:rsidRPr="00BC0E3C" w:rsidRDefault="00212CCF">
            <w:pPr>
              <w:jc w:val="both"/>
              <w:rPr>
                <w:rFonts w:cs="Arial"/>
                <w:sz w:val="20"/>
                <w:szCs w:val="20"/>
              </w:rPr>
            </w:pPr>
          </w:p>
        </w:tc>
        <w:tc>
          <w:tcPr>
            <w:tcW w:w="2248" w:type="dxa"/>
            <w:vMerge/>
            <w:vAlign w:val="center"/>
          </w:tcPr>
          <w:p w14:paraId="555813D6" w14:textId="77777777" w:rsidR="00212CCF" w:rsidRPr="00BC0E3C" w:rsidRDefault="00212CCF">
            <w:pPr>
              <w:jc w:val="both"/>
              <w:rPr>
                <w:rFonts w:cs="Arial"/>
                <w:sz w:val="20"/>
                <w:szCs w:val="20"/>
              </w:rPr>
            </w:pPr>
          </w:p>
        </w:tc>
        <w:tc>
          <w:tcPr>
            <w:tcW w:w="2225" w:type="dxa"/>
            <w:vAlign w:val="center"/>
          </w:tcPr>
          <w:p w14:paraId="2EFDDD86" w14:textId="4E5688A0" w:rsidR="00212CCF" w:rsidRPr="00BC0E3C" w:rsidRDefault="005C49E2">
            <w:pPr>
              <w:jc w:val="both"/>
              <w:rPr>
                <w:rFonts w:cs="Arial"/>
                <w:szCs w:val="20"/>
              </w:rPr>
            </w:pPr>
            <w:r>
              <w:rPr>
                <w:rFonts w:cs="Arial"/>
                <w:szCs w:val="20"/>
              </w:rPr>
              <w:t>5</w:t>
            </w:r>
            <w:r w:rsidR="003D5E58">
              <w:rPr>
                <w:rFonts w:cs="Arial"/>
                <w:szCs w:val="20"/>
              </w:rPr>
              <w:t>8</w:t>
            </w:r>
          </w:p>
        </w:tc>
        <w:tc>
          <w:tcPr>
            <w:tcW w:w="2278" w:type="dxa"/>
            <w:vAlign w:val="center"/>
          </w:tcPr>
          <w:p w14:paraId="5C281CEB" w14:textId="61BC616D" w:rsidR="00212CCF" w:rsidRPr="00BC0E3C" w:rsidRDefault="003D5E58">
            <w:pPr>
              <w:jc w:val="both"/>
              <w:rPr>
                <w:rFonts w:cs="Arial"/>
                <w:szCs w:val="20"/>
              </w:rPr>
            </w:pPr>
            <w:r>
              <w:rPr>
                <w:rFonts w:cs="Arial"/>
                <w:szCs w:val="20"/>
              </w:rPr>
              <w:t>21%</w:t>
            </w:r>
          </w:p>
        </w:tc>
      </w:tr>
      <w:tr w:rsidR="00EB550B" w:rsidRPr="00BC0E3C" w14:paraId="1492F8B5" w14:textId="77777777">
        <w:trPr>
          <w:trHeight w:val="20"/>
        </w:trPr>
        <w:tc>
          <w:tcPr>
            <w:tcW w:w="2265" w:type="dxa"/>
            <w:vMerge/>
            <w:vAlign w:val="center"/>
          </w:tcPr>
          <w:p w14:paraId="39E4BC2C" w14:textId="77777777" w:rsidR="00EB550B" w:rsidRPr="00BC0E3C" w:rsidRDefault="00EB550B">
            <w:pPr>
              <w:jc w:val="both"/>
              <w:rPr>
                <w:rFonts w:cs="Arial"/>
                <w:sz w:val="20"/>
                <w:szCs w:val="20"/>
                <w:lang w:eastAsia="ja-JP"/>
              </w:rPr>
            </w:pPr>
          </w:p>
        </w:tc>
        <w:tc>
          <w:tcPr>
            <w:tcW w:w="2248" w:type="dxa"/>
            <w:vMerge/>
            <w:vAlign w:val="center"/>
          </w:tcPr>
          <w:p w14:paraId="1713C997" w14:textId="77777777" w:rsidR="00EB550B" w:rsidRPr="00BC0E3C" w:rsidRDefault="00EB550B">
            <w:pPr>
              <w:jc w:val="both"/>
              <w:rPr>
                <w:rFonts w:cs="Arial"/>
                <w:sz w:val="20"/>
                <w:szCs w:val="20"/>
                <w:lang w:eastAsia="ja-JP"/>
              </w:rPr>
            </w:pPr>
          </w:p>
        </w:tc>
        <w:tc>
          <w:tcPr>
            <w:tcW w:w="2225" w:type="dxa"/>
            <w:vAlign w:val="center"/>
          </w:tcPr>
          <w:p w14:paraId="6D296505" w14:textId="77777777" w:rsidR="00EB550B" w:rsidRPr="00BC0E3C" w:rsidRDefault="00EB550B">
            <w:pPr>
              <w:jc w:val="both"/>
              <w:rPr>
                <w:rFonts w:cs="Arial"/>
                <w:sz w:val="20"/>
                <w:szCs w:val="20"/>
                <w:lang w:eastAsia="ja-JP"/>
              </w:rPr>
            </w:pPr>
            <w:r w:rsidRPr="00BC0E3C">
              <w:rPr>
                <w:rFonts w:cs="Arial"/>
                <w:szCs w:val="20"/>
                <w:lang w:eastAsia="ja-JP"/>
              </w:rPr>
              <w:t>96</w:t>
            </w:r>
          </w:p>
        </w:tc>
        <w:tc>
          <w:tcPr>
            <w:tcW w:w="2278" w:type="dxa"/>
            <w:vAlign w:val="center"/>
          </w:tcPr>
          <w:p w14:paraId="68154F60" w14:textId="77777777" w:rsidR="00EB550B" w:rsidRPr="00BC0E3C" w:rsidRDefault="00EB550B">
            <w:pPr>
              <w:jc w:val="both"/>
              <w:rPr>
                <w:rFonts w:cs="Arial"/>
                <w:sz w:val="20"/>
                <w:szCs w:val="20"/>
                <w:lang w:eastAsia="ja-JP"/>
              </w:rPr>
            </w:pPr>
            <w:r w:rsidRPr="00BC0E3C">
              <w:rPr>
                <w:rFonts w:cs="Arial"/>
                <w:szCs w:val="20"/>
                <w:lang w:eastAsia="ja-JP"/>
              </w:rPr>
              <w:t>14%</w:t>
            </w:r>
          </w:p>
        </w:tc>
      </w:tr>
    </w:tbl>
    <w:p w14:paraId="6D99A5C0" w14:textId="77777777" w:rsidR="00EB550B" w:rsidRDefault="00EB550B" w:rsidP="00CB6BC3">
      <w:pPr>
        <w:rPr>
          <w:rFonts w:ascii="Arial" w:eastAsia="SimSun" w:hAnsi="Arial" w:cs="Arial"/>
          <w:sz w:val="20"/>
        </w:rPr>
      </w:pPr>
    </w:p>
    <w:p w14:paraId="2F099D65" w14:textId="77777777" w:rsidR="00AB199B" w:rsidRPr="00F74305" w:rsidRDefault="00AB199B" w:rsidP="00F74305">
      <w:pPr>
        <w:rPr>
          <w:rFonts w:ascii="Arial" w:eastAsia="SimSun" w:hAnsi="Arial" w:cs="Arial"/>
          <w:sz w:val="20"/>
        </w:rPr>
      </w:pPr>
    </w:p>
    <w:p w14:paraId="3043229C" w14:textId="26F650F1" w:rsidR="0032177C" w:rsidRDefault="009D093E" w:rsidP="0032177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6</w:t>
      </w:r>
      <w:r w:rsidR="0032177C" w:rsidRPr="00852821">
        <w:rPr>
          <w:rFonts w:ascii="Arial" w:eastAsia="SimSun" w:hAnsi="Arial" w:cs="Times New Roman"/>
          <w:sz w:val="36"/>
          <w:szCs w:val="20"/>
        </w:rPr>
        <w:tab/>
      </w:r>
      <w:r w:rsidR="0032177C">
        <w:rPr>
          <w:rFonts w:ascii="Arial" w:eastAsia="SimSun" w:hAnsi="Arial" w:cs="Times New Roman"/>
          <w:sz w:val="36"/>
          <w:szCs w:val="20"/>
        </w:rPr>
        <w:t xml:space="preserve">Small frequency </w:t>
      </w:r>
      <w:proofErr w:type="gramStart"/>
      <w:r w:rsidR="0032177C">
        <w:rPr>
          <w:rFonts w:ascii="Arial" w:eastAsia="SimSun" w:hAnsi="Arial" w:cs="Times New Roman"/>
          <w:sz w:val="36"/>
          <w:szCs w:val="20"/>
        </w:rPr>
        <w:t>shift</w:t>
      </w:r>
      <w:proofErr w:type="gramEnd"/>
    </w:p>
    <w:p w14:paraId="2FFF156E" w14:textId="4C7300B7" w:rsidR="00AF573D" w:rsidRPr="00F74305" w:rsidRDefault="00E0066E" w:rsidP="00F02B11">
      <w:pPr>
        <w:jc w:val="both"/>
        <w:rPr>
          <w:rFonts w:ascii="Arial" w:eastAsia="SimSun" w:hAnsi="Arial"/>
          <w:sz w:val="20"/>
          <w:szCs w:val="22"/>
          <w:lang w:eastAsia="zh-CN"/>
        </w:rPr>
      </w:pPr>
      <w:r w:rsidRPr="008162A8">
        <w:rPr>
          <w:rFonts w:ascii="Arial" w:eastAsia="SimSun" w:hAnsi="Arial" w:cs="Arial"/>
          <w:sz w:val="20"/>
          <w:lang w:eastAsia="zh-CN"/>
        </w:rPr>
        <w:t>D2R transmission supports small frequency shifts</w:t>
      </w:r>
      <w:r w:rsidR="00FF3F77">
        <w:rPr>
          <w:rFonts w:ascii="Arial" w:eastAsia="SimSun" w:hAnsi="Arial" w:cs="Arial"/>
          <w:sz w:val="20"/>
          <w:lang w:eastAsia="zh-CN"/>
        </w:rPr>
        <w:t xml:space="preserve"> </w:t>
      </w:r>
      <w:r w:rsidR="00FF3F77">
        <w:rPr>
          <w:rFonts w:ascii="Arial" w:eastAsia="SimSun" w:hAnsi="Arial" w:cs="Arial"/>
          <w:sz w:val="20"/>
          <w:lang w:eastAsia="zh-CN"/>
        </w:rPr>
        <w:fldChar w:fldCharType="begin"/>
      </w:r>
      <w:r w:rsidR="00FF3F77">
        <w:rPr>
          <w:rFonts w:ascii="Arial" w:eastAsia="SimSun" w:hAnsi="Arial" w:cs="Arial"/>
          <w:sz w:val="20"/>
          <w:lang w:eastAsia="zh-CN"/>
        </w:rPr>
        <w:instrText xml:space="preserve"> REF _Ref161349911 \r \h </w:instrText>
      </w:r>
      <w:r w:rsidR="00FF3F77">
        <w:rPr>
          <w:rFonts w:ascii="Arial" w:eastAsia="SimSun" w:hAnsi="Arial" w:cs="Arial"/>
          <w:sz w:val="20"/>
          <w:lang w:eastAsia="zh-CN"/>
        </w:rPr>
      </w:r>
      <w:r w:rsidR="00FF3F77">
        <w:rPr>
          <w:rFonts w:ascii="Arial" w:eastAsia="SimSun" w:hAnsi="Arial" w:cs="Arial"/>
          <w:sz w:val="20"/>
          <w:lang w:eastAsia="zh-CN"/>
        </w:rPr>
        <w:fldChar w:fldCharType="separate"/>
      </w:r>
      <w:r w:rsidR="004B3177">
        <w:rPr>
          <w:rFonts w:ascii="Arial" w:eastAsia="SimSun" w:hAnsi="Arial" w:cs="Arial"/>
          <w:sz w:val="20"/>
          <w:lang w:eastAsia="zh-CN"/>
        </w:rPr>
        <w:t>[2]</w:t>
      </w:r>
      <w:r w:rsidR="00FF3F77">
        <w:rPr>
          <w:rFonts w:ascii="Arial" w:eastAsia="SimSun" w:hAnsi="Arial" w:cs="Arial"/>
          <w:sz w:val="20"/>
          <w:lang w:eastAsia="zh-CN"/>
        </w:rPr>
        <w:fldChar w:fldCharType="end"/>
      </w:r>
      <w:r w:rsidR="002A6584">
        <w:rPr>
          <w:rFonts w:ascii="Arial" w:eastAsia="SimSun" w:hAnsi="Arial" w:cs="Arial"/>
          <w:sz w:val="20"/>
          <w:lang w:eastAsia="zh-CN"/>
        </w:rPr>
        <w:t>.</w:t>
      </w:r>
    </w:p>
    <w:tbl>
      <w:tblPr>
        <w:tblStyle w:val="TableGrid"/>
        <w:tblW w:w="0" w:type="auto"/>
        <w:tblLook w:val="04A0" w:firstRow="1" w:lastRow="0" w:firstColumn="1" w:lastColumn="0" w:noHBand="0" w:noVBand="1"/>
      </w:tblPr>
      <w:tblGrid>
        <w:gridCol w:w="9016"/>
      </w:tblGrid>
      <w:tr w:rsidR="002F3EF8" w14:paraId="6B927BF1" w14:textId="77777777" w:rsidTr="002F3EF8">
        <w:tc>
          <w:tcPr>
            <w:tcW w:w="9016" w:type="dxa"/>
          </w:tcPr>
          <w:p w14:paraId="46C1FB54" w14:textId="6F66C98C" w:rsidR="00493CAF" w:rsidRPr="00493CAF" w:rsidRDefault="002F3EF8" w:rsidP="00493CAF">
            <w:pPr>
              <w:keepNext/>
              <w:keepLines/>
              <w:overflowPunct w:val="0"/>
              <w:autoSpaceDE w:val="0"/>
              <w:autoSpaceDN w:val="0"/>
              <w:adjustRightInd w:val="0"/>
              <w:spacing w:before="120" w:after="180"/>
              <w:ind w:left="1701" w:hanging="1701"/>
              <w:textAlignment w:val="baseline"/>
              <w:outlineLvl w:val="4"/>
              <w:rPr>
                <w:rFonts w:ascii="Arial" w:eastAsia="DengXian" w:hAnsi="Arial"/>
                <w:szCs w:val="20"/>
                <w:lang w:val="en-GB" w:eastAsia="en-GB"/>
              </w:rPr>
            </w:pPr>
            <w:r w:rsidRPr="00493CAF" w:rsidDel="00493CAF">
              <w:rPr>
                <w:rFonts w:ascii="Arial" w:eastAsia="DengXian" w:hAnsi="Arial"/>
                <w:szCs w:val="20"/>
                <w:lang w:val="en-GB" w:eastAsia="en-GB"/>
              </w:rPr>
              <w:t>6.1.2.</w:t>
            </w:r>
            <w:bookmarkStart w:id="36" w:name="_Toc181740538"/>
            <w:r w:rsidR="00493CAF" w:rsidRPr="00493CAF">
              <w:rPr>
                <w:rFonts w:ascii="Arial" w:eastAsia="DengXian" w:hAnsi="Arial"/>
                <w:szCs w:val="20"/>
                <w:lang w:val="en-GB" w:eastAsia="en-GB"/>
              </w:rPr>
              <w:t>7.1</w:t>
            </w:r>
            <w:r w:rsidR="00493CAF" w:rsidRPr="00493CAF">
              <w:rPr>
                <w:rFonts w:ascii="Arial" w:eastAsia="DengXian" w:hAnsi="Arial"/>
                <w:szCs w:val="20"/>
                <w:lang w:val="en-GB" w:eastAsia="en-GB"/>
              </w:rPr>
              <w:tab/>
              <w:t>Small frequency shifts</w:t>
            </w:r>
            <w:bookmarkEnd w:id="36"/>
          </w:p>
          <w:p w14:paraId="1AD395EB" w14:textId="77777777" w:rsidR="00493CAF" w:rsidRPr="00493CAF" w:rsidRDefault="00493CAF" w:rsidP="00493CAF">
            <w:pPr>
              <w:overflowPunct w:val="0"/>
              <w:autoSpaceDE w:val="0"/>
              <w:autoSpaceDN w:val="0"/>
              <w:adjustRightInd w:val="0"/>
              <w:spacing w:after="180"/>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For OOK and BPSK, small frequency shifts are studied:</w:t>
            </w:r>
          </w:p>
          <w:p w14:paraId="422B0807" w14:textId="77777777" w:rsidR="00493CAF" w:rsidRPr="00493CAF" w:rsidRDefault="00493CAF" w:rsidP="00493CAF">
            <w:pPr>
              <w:overflowPunct w:val="0"/>
              <w:autoSpaceDE w:val="0"/>
              <w:autoSpaceDN w:val="0"/>
              <w:adjustRightInd w:val="0"/>
              <w:spacing w:after="180"/>
              <w:ind w:left="568"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 xml:space="preserve">For applying with Manchester line codes with a repetition number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 xml:space="preserve"> ≥ 1:</w:t>
            </w:r>
          </w:p>
          <w:p w14:paraId="07DFBC1A" w14:textId="77777777" w:rsidR="00493CAF" w:rsidRPr="00493CAF" w:rsidRDefault="00493CAF" w:rsidP="00493CAF">
            <w:pPr>
              <w:overflowPunct w:val="0"/>
              <w:autoSpaceDE w:val="0"/>
              <w:autoSpaceDN w:val="0"/>
              <w:adjustRightInd w:val="0"/>
              <w:spacing w:after="180"/>
              <w:ind w:left="851"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 xml:space="preserve">Option 1: Each Manchester codeword is repeated by a codeword repetition number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 xml:space="preserve">, within the same time duration </w:t>
            </w:r>
            <w:r w:rsidRPr="00493CAF">
              <w:rPr>
                <w:rFonts w:ascii="Times New Roman" w:eastAsia="DengXian" w:hAnsi="Times New Roman"/>
                <w:i/>
                <w:iCs/>
                <w:sz w:val="20"/>
                <w:szCs w:val="20"/>
                <w:lang w:val="en-GB" w:eastAsia="en-GB"/>
              </w:rPr>
              <w:t>T</w:t>
            </w:r>
            <w:r w:rsidRPr="00493CAF">
              <w:rPr>
                <w:rFonts w:ascii="Times New Roman" w:eastAsia="DengXian" w:hAnsi="Times New Roman"/>
                <w:sz w:val="20"/>
                <w:szCs w:val="20"/>
                <w:vertAlign w:val="subscript"/>
                <w:lang w:val="en-GB" w:eastAsia="en-GB"/>
              </w:rPr>
              <w:t>b</w:t>
            </w:r>
            <w:r w:rsidRPr="00493CAF">
              <w:rPr>
                <w:rFonts w:ascii="Times New Roman" w:eastAsia="DengXian" w:hAnsi="Times New Roman"/>
                <w:sz w:val="20"/>
                <w:szCs w:val="20"/>
                <w:lang w:val="en-GB" w:eastAsia="en-GB"/>
              </w:rPr>
              <w:t xml:space="preserve"> corresponding to an information bit, where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 xml:space="preserve"> = </w:t>
            </w:r>
            <w:r w:rsidRPr="00493CAF">
              <w:rPr>
                <w:rFonts w:ascii="Times New Roman" w:eastAsia="DengXian" w:hAnsi="Times New Roman"/>
                <w:i/>
                <w:iCs/>
                <w:sz w:val="20"/>
                <w:szCs w:val="20"/>
                <w:lang w:val="en-GB" w:eastAsia="en-GB"/>
              </w:rPr>
              <w:t>T</w:t>
            </w:r>
            <w:r w:rsidRPr="00493CAF">
              <w:rPr>
                <w:rFonts w:ascii="Times New Roman" w:eastAsia="DengXian" w:hAnsi="Times New Roman"/>
                <w:sz w:val="20"/>
                <w:szCs w:val="20"/>
                <w:vertAlign w:val="subscript"/>
                <w:lang w:val="en-GB" w:eastAsia="en-GB"/>
              </w:rPr>
              <w:t>b</w:t>
            </w:r>
            <w:proofErr w:type="gramStart"/>
            <w:r w:rsidRPr="00493CAF">
              <w:rPr>
                <w:rFonts w:ascii="Times New Roman" w:eastAsia="DengXian" w:hAnsi="Times New Roman"/>
                <w:sz w:val="20"/>
                <w:szCs w:val="20"/>
                <w:lang w:val="en-GB" w:eastAsia="en-GB"/>
              </w:rPr>
              <w:t>/(</w:t>
            </w:r>
            <w:proofErr w:type="gramEnd"/>
            <w:r w:rsidRPr="00493CAF">
              <w:rPr>
                <w:rFonts w:ascii="Times New Roman" w:eastAsia="DengXian" w:hAnsi="Times New Roman"/>
                <w:sz w:val="20"/>
                <w:szCs w:val="20"/>
                <w:lang w:val="en-GB" w:eastAsia="en-GB"/>
              </w:rPr>
              <w:t xml:space="preserve">2 × chip length), such that the amount of small frequency shift in Hz is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w:t>
            </w:r>
            <w:r w:rsidRPr="00493CAF">
              <w:rPr>
                <w:rFonts w:ascii="Times New Roman" w:eastAsia="DengXian" w:hAnsi="Times New Roman"/>
                <w:i/>
                <w:iCs/>
                <w:sz w:val="20"/>
                <w:szCs w:val="20"/>
                <w:lang w:val="en-GB" w:eastAsia="en-GB"/>
              </w:rPr>
              <w:t>T</w:t>
            </w:r>
            <w:r w:rsidRPr="00493CAF">
              <w:rPr>
                <w:rFonts w:ascii="Times New Roman" w:eastAsia="DengXian" w:hAnsi="Times New Roman"/>
                <w:sz w:val="20"/>
                <w:szCs w:val="20"/>
                <w:vertAlign w:val="subscript"/>
                <w:lang w:val="en-GB" w:eastAsia="en-GB"/>
              </w:rPr>
              <w:t>b</w:t>
            </w:r>
            <w:r w:rsidRPr="00493CAF">
              <w:rPr>
                <w:rFonts w:ascii="Times New Roman" w:eastAsia="DengXian" w:hAnsi="Times New Roman"/>
                <w:sz w:val="20"/>
                <w:szCs w:val="20"/>
                <w:lang w:val="en-GB" w:eastAsia="en-GB"/>
              </w:rPr>
              <w:t xml:space="preserve"> = 1/(2 × chip length).</w:t>
            </w:r>
          </w:p>
          <w:p w14:paraId="2D3FF6D5" w14:textId="77777777" w:rsidR="00493CAF" w:rsidRPr="00493CAF" w:rsidRDefault="00493CAF" w:rsidP="00493CAF">
            <w:pPr>
              <w:overflowPunct w:val="0"/>
              <w:autoSpaceDE w:val="0"/>
              <w:autoSpaceDN w:val="0"/>
              <w:adjustRightInd w:val="0"/>
              <w:spacing w:after="180"/>
              <w:ind w:left="851"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 xml:space="preserve">Option 2: By multiplying the Manchester codeword with a square wave corresponding to the small frequency shift, the time duration </w:t>
            </w:r>
            <w:r w:rsidRPr="00493CAF">
              <w:rPr>
                <w:rFonts w:ascii="Times New Roman" w:eastAsia="DengXian" w:hAnsi="Times New Roman"/>
                <w:i/>
                <w:iCs/>
                <w:sz w:val="20"/>
                <w:szCs w:val="20"/>
                <w:lang w:val="en-GB" w:eastAsia="en-GB"/>
              </w:rPr>
              <w:t>T</w:t>
            </w:r>
            <w:r w:rsidRPr="00493CAF">
              <w:rPr>
                <w:rFonts w:ascii="Times New Roman" w:eastAsia="DengXian" w:hAnsi="Times New Roman"/>
                <w:sz w:val="20"/>
                <w:szCs w:val="20"/>
                <w:vertAlign w:val="subscript"/>
                <w:lang w:val="en-GB" w:eastAsia="en-GB"/>
              </w:rPr>
              <w:t>b</w:t>
            </w:r>
            <w:r w:rsidRPr="00493CAF">
              <w:rPr>
                <w:rFonts w:ascii="Times New Roman" w:eastAsia="DengXian" w:hAnsi="Times New Roman"/>
                <w:sz w:val="20"/>
                <w:szCs w:val="20"/>
                <w:lang w:val="en-GB" w:eastAsia="en-GB"/>
              </w:rPr>
              <w:t xml:space="preserve"> corresponding to each information bit includes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 xml:space="preserve"> number of square wave periods, where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 xml:space="preserve"> = </w:t>
            </w:r>
            <w:r w:rsidRPr="00493CAF">
              <w:rPr>
                <w:rFonts w:ascii="Times New Roman" w:eastAsia="DengXian" w:hAnsi="Times New Roman"/>
                <w:i/>
                <w:iCs/>
                <w:sz w:val="20"/>
                <w:szCs w:val="20"/>
                <w:lang w:val="en-GB" w:eastAsia="en-GB"/>
              </w:rPr>
              <w:t>T</w:t>
            </w:r>
            <w:r w:rsidRPr="00493CAF">
              <w:rPr>
                <w:rFonts w:ascii="Times New Roman" w:eastAsia="DengXian" w:hAnsi="Times New Roman"/>
                <w:sz w:val="20"/>
                <w:szCs w:val="20"/>
                <w:vertAlign w:val="subscript"/>
                <w:lang w:val="en-GB" w:eastAsia="en-GB"/>
              </w:rPr>
              <w:t>b</w:t>
            </w:r>
            <w:proofErr w:type="gramStart"/>
            <w:r w:rsidRPr="00493CAF">
              <w:rPr>
                <w:rFonts w:ascii="Times New Roman" w:eastAsia="DengXian" w:hAnsi="Times New Roman"/>
                <w:sz w:val="20"/>
                <w:szCs w:val="20"/>
                <w:lang w:val="en-GB" w:eastAsia="en-GB"/>
              </w:rPr>
              <w:t>/(</w:t>
            </w:r>
            <w:proofErr w:type="gramEnd"/>
            <w:r w:rsidRPr="00493CAF">
              <w:rPr>
                <w:rFonts w:ascii="Times New Roman" w:eastAsia="DengXian" w:hAnsi="Times New Roman"/>
                <w:sz w:val="20"/>
                <w:szCs w:val="20"/>
                <w:lang w:val="en-GB" w:eastAsia="en-GB"/>
              </w:rPr>
              <w:t xml:space="preserve">2 * chip length), such that the amount of small frequency shift in Hz is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w:t>
            </w:r>
            <w:r w:rsidRPr="00493CAF">
              <w:rPr>
                <w:rFonts w:ascii="Times New Roman" w:eastAsia="DengXian" w:hAnsi="Times New Roman"/>
                <w:i/>
                <w:iCs/>
                <w:sz w:val="20"/>
                <w:szCs w:val="20"/>
                <w:lang w:val="en-GB" w:eastAsia="en-GB"/>
              </w:rPr>
              <w:t>T</w:t>
            </w:r>
            <w:r w:rsidRPr="00493CAF">
              <w:rPr>
                <w:rFonts w:ascii="Times New Roman" w:eastAsia="DengXian" w:hAnsi="Times New Roman"/>
                <w:sz w:val="20"/>
                <w:szCs w:val="20"/>
                <w:vertAlign w:val="subscript"/>
                <w:lang w:val="en-GB" w:eastAsia="en-GB"/>
              </w:rPr>
              <w:t>b</w:t>
            </w:r>
            <w:r w:rsidRPr="00493CAF">
              <w:rPr>
                <w:rFonts w:ascii="Times New Roman" w:eastAsia="DengXian" w:hAnsi="Times New Roman"/>
                <w:sz w:val="20"/>
                <w:szCs w:val="20"/>
                <w:lang w:val="en-GB" w:eastAsia="en-GB"/>
              </w:rPr>
              <w:t xml:space="preserve"> = 1/(2 × chip length). The multiplication operation is performed as either an XOR or XNOR operation between a Manchester codeword corresponding to the information bit and the square wave for the small frequency shift.</w:t>
            </w:r>
          </w:p>
          <w:p w14:paraId="09ED0480" w14:textId="77777777" w:rsidR="00493CAF" w:rsidRPr="00493CAF" w:rsidRDefault="00493CAF" w:rsidP="00493CAF">
            <w:pPr>
              <w:overflowPunct w:val="0"/>
              <w:autoSpaceDE w:val="0"/>
              <w:autoSpaceDN w:val="0"/>
              <w:adjustRightInd w:val="0"/>
              <w:spacing w:after="180"/>
              <w:ind w:left="568"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For applying with Miller line codes, according to Figure 6-13 of [6].</w:t>
            </w:r>
          </w:p>
          <w:p w14:paraId="64D2620A" w14:textId="77777777" w:rsidR="00493CAF" w:rsidRPr="00493CAF" w:rsidRDefault="00493CAF" w:rsidP="00493CAF">
            <w:pPr>
              <w:overflowPunct w:val="0"/>
              <w:autoSpaceDE w:val="0"/>
              <w:autoSpaceDN w:val="0"/>
              <w:adjustRightInd w:val="0"/>
              <w:spacing w:after="180"/>
              <w:ind w:left="568"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For FM0, small frequency shift is not defined</w:t>
            </w:r>
          </w:p>
          <w:p w14:paraId="7607F4AB" w14:textId="77777777" w:rsidR="00493CAF" w:rsidRPr="00493CAF" w:rsidRDefault="00493CAF" w:rsidP="00493CAF">
            <w:pPr>
              <w:overflowPunct w:val="0"/>
              <w:autoSpaceDE w:val="0"/>
              <w:autoSpaceDN w:val="0"/>
              <w:adjustRightInd w:val="0"/>
              <w:spacing w:after="180"/>
              <w:ind w:left="568"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 xml:space="preserve">If no D2R line code is used, by using a square-wave corresponding to the small frequency-shift, the time duration </w:t>
            </w:r>
            <w:r w:rsidRPr="00493CAF">
              <w:rPr>
                <w:rFonts w:ascii="Times New Roman" w:eastAsia="DengXian" w:hAnsi="Times New Roman"/>
                <w:i/>
                <w:iCs/>
                <w:sz w:val="20"/>
                <w:szCs w:val="20"/>
                <w:lang w:val="en-GB" w:eastAsia="en-GB"/>
              </w:rPr>
              <w:t>T</w:t>
            </w:r>
            <w:r w:rsidRPr="00493CAF">
              <w:rPr>
                <w:rFonts w:ascii="Times New Roman" w:eastAsia="DengXian" w:hAnsi="Times New Roman"/>
                <w:sz w:val="20"/>
                <w:szCs w:val="20"/>
                <w:vertAlign w:val="subscript"/>
                <w:lang w:val="en-GB" w:eastAsia="en-GB"/>
              </w:rPr>
              <w:t>b</w:t>
            </w:r>
            <w:r w:rsidRPr="00493CAF">
              <w:rPr>
                <w:rFonts w:ascii="Times New Roman" w:eastAsia="DengXian" w:hAnsi="Times New Roman"/>
                <w:sz w:val="20"/>
                <w:szCs w:val="20"/>
                <w:lang w:val="en-GB" w:eastAsia="en-GB"/>
              </w:rPr>
              <w:t xml:space="preserve"> corresponding to each information bit includes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 xml:space="preserve"> number of square wave periods generated by 2</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 xml:space="preserve"> OOK chips [0, 1, 0, 1 …]/[1, 0, 1, 0 ..] or BPSK chips [-1, +1, -1, +1, …]/[+1, -1, +1, -1, …], such that the amount of small frequency shift in Hz is </w:t>
            </w:r>
            <w:r w:rsidRPr="00493CAF">
              <w:rPr>
                <w:rFonts w:ascii="Times New Roman" w:eastAsia="DengXian" w:hAnsi="Times New Roman"/>
                <w:i/>
                <w:iCs/>
                <w:sz w:val="20"/>
                <w:szCs w:val="20"/>
                <w:lang w:val="en-GB" w:eastAsia="en-GB"/>
              </w:rPr>
              <w:t>R</w:t>
            </w:r>
            <w:r w:rsidRPr="00493CAF">
              <w:rPr>
                <w:rFonts w:ascii="Times New Roman" w:eastAsia="DengXian" w:hAnsi="Times New Roman"/>
                <w:sz w:val="20"/>
                <w:szCs w:val="20"/>
                <w:lang w:val="en-GB" w:eastAsia="en-GB"/>
              </w:rPr>
              <w:t>/</w:t>
            </w:r>
            <w:r w:rsidRPr="00493CAF">
              <w:rPr>
                <w:rFonts w:ascii="Times New Roman" w:eastAsia="DengXian" w:hAnsi="Times New Roman"/>
                <w:i/>
                <w:iCs/>
                <w:sz w:val="20"/>
                <w:szCs w:val="20"/>
                <w:lang w:val="en-GB" w:eastAsia="en-GB"/>
              </w:rPr>
              <w:t>T</w:t>
            </w:r>
            <w:r w:rsidRPr="00493CAF">
              <w:rPr>
                <w:rFonts w:ascii="Times New Roman" w:eastAsia="DengXian" w:hAnsi="Times New Roman"/>
                <w:sz w:val="20"/>
                <w:szCs w:val="20"/>
                <w:lang w:val="en-GB" w:eastAsia="en-GB"/>
              </w:rPr>
              <w:t>b.</w:t>
            </w:r>
          </w:p>
          <w:p w14:paraId="2A423890" w14:textId="77777777" w:rsidR="00493CAF" w:rsidRPr="00493CAF" w:rsidRDefault="00493CAF" w:rsidP="00493CAF">
            <w:pPr>
              <w:overflowPunct w:val="0"/>
              <w:autoSpaceDE w:val="0"/>
              <w:autoSpaceDN w:val="0"/>
              <w:adjustRightInd w:val="0"/>
              <w:spacing w:after="180"/>
              <w:ind w:left="568"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Potential purposes include:</w:t>
            </w:r>
          </w:p>
          <w:p w14:paraId="4980AA47" w14:textId="77777777" w:rsidR="00493CAF" w:rsidRPr="00493CAF" w:rsidRDefault="00493CAF" w:rsidP="00493CAF">
            <w:pPr>
              <w:overflowPunct w:val="0"/>
              <w:autoSpaceDE w:val="0"/>
              <w:autoSpaceDN w:val="0"/>
              <w:adjustRightInd w:val="0"/>
              <w:spacing w:after="180"/>
              <w:ind w:left="851"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FDMA of D2R, if supported</w:t>
            </w:r>
          </w:p>
          <w:p w14:paraId="681147F2" w14:textId="77777777" w:rsidR="00493CAF" w:rsidRPr="00493CAF" w:rsidRDefault="00493CAF" w:rsidP="00493CAF">
            <w:pPr>
              <w:overflowPunct w:val="0"/>
              <w:autoSpaceDE w:val="0"/>
              <w:autoSpaceDN w:val="0"/>
              <w:adjustRightInd w:val="0"/>
              <w:spacing w:after="180"/>
              <w:ind w:left="851" w:hanging="284"/>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w:t>
            </w:r>
            <w:r w:rsidRPr="00493CAF">
              <w:rPr>
                <w:rFonts w:ascii="Times New Roman" w:eastAsia="DengXian" w:hAnsi="Times New Roman"/>
                <w:sz w:val="20"/>
                <w:szCs w:val="20"/>
                <w:lang w:val="en-GB" w:eastAsia="en-GB"/>
              </w:rPr>
              <w:tab/>
              <w:t>CW interference avoidance, if supported</w:t>
            </w:r>
          </w:p>
          <w:p w14:paraId="6B5D0B96" w14:textId="61D338FE" w:rsidR="00493CAF" w:rsidRPr="00F02B11" w:rsidRDefault="00493CAF" w:rsidP="00F02B11">
            <w:pPr>
              <w:keepLines/>
              <w:overflowPunct w:val="0"/>
              <w:autoSpaceDE w:val="0"/>
              <w:autoSpaceDN w:val="0"/>
              <w:adjustRightInd w:val="0"/>
              <w:spacing w:after="180"/>
              <w:ind w:left="1135" w:hanging="851"/>
              <w:textAlignment w:val="baseline"/>
              <w:rPr>
                <w:rFonts w:ascii="Times New Roman" w:eastAsia="DengXian" w:hAnsi="Times New Roman"/>
                <w:sz w:val="20"/>
                <w:szCs w:val="20"/>
                <w:lang w:val="en-GB" w:eastAsia="en-GB"/>
              </w:rPr>
            </w:pPr>
            <w:r w:rsidRPr="00493CAF">
              <w:rPr>
                <w:rFonts w:ascii="Times New Roman" w:eastAsia="DengXian" w:hAnsi="Times New Roman"/>
                <w:sz w:val="20"/>
                <w:szCs w:val="20"/>
                <w:lang w:val="en-GB" w:eastAsia="en-GB"/>
              </w:rPr>
              <w:t>Note: Small frequency shifts for D2R are studied for the same potential purposes for MSK.</w:t>
            </w:r>
          </w:p>
        </w:tc>
      </w:tr>
    </w:tbl>
    <w:p w14:paraId="74B8EC2D" w14:textId="7CF28019" w:rsidR="00814A08" w:rsidRDefault="007D095A" w:rsidP="00F02B11">
      <w:pPr>
        <w:jc w:val="both"/>
        <w:rPr>
          <w:rFonts w:ascii="Arial" w:eastAsia="SimSun" w:hAnsi="Arial" w:cs="Arial"/>
          <w:sz w:val="20"/>
          <w:lang w:eastAsia="zh-CN"/>
        </w:rPr>
      </w:pPr>
      <w:r>
        <w:br/>
      </w:r>
      <w:r w:rsidR="007428F9" w:rsidRPr="007428F9">
        <w:rPr>
          <w:rFonts w:ascii="Arial" w:eastAsia="SimSun" w:hAnsi="Arial" w:cs="Arial"/>
          <w:sz w:val="20"/>
          <w:lang w:eastAsia="zh-CN"/>
        </w:rPr>
        <w:t>A small frequency shift is used by Device 1 to offset the backscatter signal power onto a carrier frequency away from the carrier wa</w:t>
      </w:r>
      <w:r w:rsidR="00F94961">
        <w:rPr>
          <w:rFonts w:ascii="Arial" w:eastAsia="SimSun" w:hAnsi="Arial" w:cs="Arial"/>
          <w:sz w:val="20"/>
          <w:lang w:eastAsia="zh-CN"/>
        </w:rPr>
        <w:t>v</w:t>
      </w:r>
      <w:r w:rsidR="00C46802">
        <w:rPr>
          <w:rFonts w:ascii="Arial" w:eastAsia="SimSun" w:hAnsi="Arial" w:cs="Arial"/>
          <w:sz w:val="20"/>
          <w:lang w:eastAsia="zh-CN"/>
        </w:rPr>
        <w:t>e</w:t>
      </w:r>
      <w:r w:rsidR="002A6584">
        <w:rPr>
          <w:rFonts w:ascii="Arial" w:eastAsia="SimSun" w:hAnsi="Arial" w:cs="Arial"/>
          <w:sz w:val="20"/>
          <w:lang w:eastAsia="zh-CN"/>
        </w:rPr>
        <w:t xml:space="preserve"> </w:t>
      </w:r>
      <w:r w:rsidR="001573B7" w:rsidRPr="001573B7">
        <w:rPr>
          <w:rFonts w:ascii="Arial" w:eastAsia="SimSun" w:hAnsi="Arial" w:cs="Arial"/>
          <w:sz w:val="20"/>
          <w:lang w:eastAsia="zh-CN"/>
        </w:rPr>
        <w:t>to mitigat</w:t>
      </w:r>
      <w:r w:rsidR="00D42AEC">
        <w:rPr>
          <w:rFonts w:ascii="Arial" w:eastAsia="SimSun" w:hAnsi="Arial" w:cs="Arial"/>
          <w:sz w:val="20"/>
          <w:lang w:eastAsia="zh-CN"/>
        </w:rPr>
        <w:t>e</w:t>
      </w:r>
      <w:r w:rsidR="001573B7">
        <w:rPr>
          <w:rFonts w:ascii="Arial" w:eastAsia="SimSun" w:hAnsi="Arial" w:cs="Arial"/>
          <w:sz w:val="20"/>
          <w:lang w:eastAsia="zh-CN"/>
        </w:rPr>
        <w:t xml:space="preserve"> interference</w:t>
      </w:r>
      <w:r w:rsidR="002A6584">
        <w:rPr>
          <w:rFonts w:ascii="Arial" w:eastAsia="SimSun" w:hAnsi="Arial" w:cs="Arial"/>
          <w:sz w:val="20"/>
          <w:lang w:eastAsia="zh-CN"/>
        </w:rPr>
        <w:t xml:space="preserve"> and </w:t>
      </w:r>
      <w:r w:rsidR="001573B7">
        <w:rPr>
          <w:rFonts w:ascii="Arial" w:eastAsia="SimSun" w:hAnsi="Arial" w:cs="Arial"/>
          <w:sz w:val="20"/>
          <w:lang w:eastAsia="zh-CN"/>
        </w:rPr>
        <w:t xml:space="preserve">facilitate </w:t>
      </w:r>
      <w:r w:rsidR="00F6287E" w:rsidRPr="00F6287E">
        <w:rPr>
          <w:rFonts w:ascii="Arial" w:eastAsia="SimSun" w:hAnsi="Arial" w:cs="Arial"/>
          <w:sz w:val="20"/>
          <w:lang w:eastAsia="zh-CN"/>
        </w:rPr>
        <w:t xml:space="preserve">frequency-domain multiple </w:t>
      </w:r>
      <w:r w:rsidR="00F6287E" w:rsidRPr="00F6287E">
        <w:rPr>
          <w:rFonts w:ascii="Arial" w:eastAsia="SimSun" w:hAnsi="Arial" w:cs="Arial"/>
          <w:sz w:val="20"/>
          <w:lang w:eastAsia="zh-CN"/>
        </w:rPr>
        <w:lastRenderedPageBreak/>
        <w:t>access</w:t>
      </w:r>
      <w:r w:rsidR="005E08F6">
        <w:rPr>
          <w:rFonts w:ascii="Arial" w:eastAsia="SimSun" w:hAnsi="Arial" w:cs="Arial"/>
          <w:sz w:val="20"/>
          <w:lang w:eastAsia="zh-CN"/>
        </w:rPr>
        <w:t>.</w:t>
      </w:r>
      <w:r w:rsidR="00A40C97">
        <w:rPr>
          <w:rFonts w:ascii="Arial" w:eastAsia="SimSun" w:hAnsi="Arial" w:cs="Arial"/>
          <w:sz w:val="20"/>
          <w:lang w:eastAsia="zh-CN"/>
        </w:rPr>
        <w:t xml:space="preserve"> </w:t>
      </w:r>
      <w:r w:rsidR="00814A08" w:rsidRPr="008162A8">
        <w:rPr>
          <w:rFonts w:ascii="Arial" w:eastAsia="SimSun" w:hAnsi="Arial" w:cs="Arial"/>
          <w:sz w:val="20"/>
          <w:lang w:eastAsia="zh-CN"/>
        </w:rPr>
        <w:t>D2R transmission supports small frequency shifts. The</w:t>
      </w:r>
      <w:r w:rsidR="00814A08">
        <w:rPr>
          <w:rFonts w:ascii="Arial" w:eastAsia="SimSun" w:hAnsi="Arial" w:cs="Arial"/>
          <w:sz w:val="20"/>
          <w:lang w:eastAsia="zh-CN"/>
        </w:rPr>
        <w:t xml:space="preserve"> small frequency shift </w:t>
      </w:r>
      <w:r w:rsidR="00814A08" w:rsidRPr="008162A8">
        <w:rPr>
          <w:rFonts w:ascii="Arial" w:eastAsia="SimSun" w:hAnsi="Arial" w:cs="Arial"/>
          <w:sz w:val="20"/>
          <w:lang w:eastAsia="zh-CN"/>
        </w:rPr>
        <w:t>for Manchester-encoded signals can be generated through the following options:</w:t>
      </w:r>
    </w:p>
    <w:p w14:paraId="60AC4095" w14:textId="37CAB22E" w:rsidR="005264E7" w:rsidRPr="00F74305" w:rsidRDefault="00CE3797" w:rsidP="00F02B11">
      <w:pPr>
        <w:pStyle w:val="ListParagraph"/>
        <w:numPr>
          <w:ilvl w:val="0"/>
          <w:numId w:val="34"/>
        </w:numPr>
        <w:overflowPunct w:val="0"/>
        <w:autoSpaceDE w:val="0"/>
        <w:autoSpaceDN w:val="0"/>
        <w:adjustRightInd w:val="0"/>
        <w:spacing w:after="120"/>
        <w:ind w:right="-96"/>
        <w:rPr>
          <w:rFonts w:ascii="Arial" w:eastAsia="SimSun" w:hAnsi="Arial" w:cs="Arial"/>
          <w:sz w:val="20"/>
          <w:szCs w:val="20"/>
          <w:lang w:eastAsia="zh-CN"/>
        </w:rPr>
      </w:pPr>
      <w:r w:rsidRPr="00493CAF">
        <w:rPr>
          <w:rFonts w:ascii="Arial" w:eastAsia="SimSun" w:hAnsi="Arial" w:cs="Arial"/>
          <w:sz w:val="20"/>
          <w:szCs w:val="20"/>
          <w:lang w:val="en-GB" w:eastAsia="zh-CN"/>
        </w:rPr>
        <w:t xml:space="preserve">Option 1: Each Manchester codeword is repeated by a codeword repetition number </w:t>
      </w:r>
      <w:r w:rsidRPr="00493CAF">
        <w:rPr>
          <w:rFonts w:ascii="Arial" w:eastAsia="SimSun" w:hAnsi="Arial" w:cs="Arial"/>
          <w:i/>
          <w:iCs/>
          <w:sz w:val="20"/>
          <w:szCs w:val="20"/>
          <w:lang w:val="en-GB" w:eastAsia="zh-CN"/>
        </w:rPr>
        <w:t>R</w:t>
      </w:r>
      <w:r w:rsidRPr="00493CAF">
        <w:rPr>
          <w:rFonts w:ascii="Arial" w:eastAsia="SimSun" w:hAnsi="Arial" w:cs="Arial"/>
          <w:sz w:val="20"/>
          <w:szCs w:val="20"/>
          <w:lang w:val="en-GB" w:eastAsia="zh-CN"/>
        </w:rPr>
        <w:t xml:space="preserve">, within the same time duration </w:t>
      </w:r>
      <w:r w:rsidRPr="00493CAF">
        <w:rPr>
          <w:rFonts w:ascii="Arial" w:eastAsia="SimSun" w:hAnsi="Arial" w:cs="Arial"/>
          <w:i/>
          <w:iCs/>
          <w:sz w:val="20"/>
          <w:szCs w:val="20"/>
          <w:lang w:val="en-GB" w:eastAsia="zh-CN"/>
        </w:rPr>
        <w:t>T</w:t>
      </w:r>
      <w:r w:rsidRPr="00493CAF">
        <w:rPr>
          <w:rFonts w:ascii="Arial" w:eastAsia="SimSun" w:hAnsi="Arial" w:cs="Arial"/>
          <w:sz w:val="20"/>
          <w:szCs w:val="20"/>
          <w:vertAlign w:val="subscript"/>
          <w:lang w:val="en-GB" w:eastAsia="zh-CN"/>
        </w:rPr>
        <w:t>b</w:t>
      </w:r>
      <w:r w:rsidRPr="00493CAF">
        <w:rPr>
          <w:rFonts w:ascii="Arial" w:eastAsia="SimSun" w:hAnsi="Arial" w:cs="Arial"/>
          <w:sz w:val="20"/>
          <w:szCs w:val="20"/>
          <w:lang w:val="en-GB" w:eastAsia="zh-CN"/>
        </w:rPr>
        <w:t xml:space="preserve"> corresponding to an information bit, where </w:t>
      </w:r>
      <w:r w:rsidRPr="00493CAF">
        <w:rPr>
          <w:rFonts w:ascii="Arial" w:eastAsia="SimSun" w:hAnsi="Arial" w:cs="Arial"/>
          <w:i/>
          <w:iCs/>
          <w:sz w:val="20"/>
          <w:szCs w:val="20"/>
          <w:lang w:val="en-GB" w:eastAsia="zh-CN"/>
        </w:rPr>
        <w:t>R</w:t>
      </w:r>
      <w:r w:rsidRPr="00493CAF">
        <w:rPr>
          <w:rFonts w:ascii="Arial" w:eastAsia="SimSun" w:hAnsi="Arial" w:cs="Arial"/>
          <w:sz w:val="20"/>
          <w:szCs w:val="20"/>
          <w:lang w:val="en-GB" w:eastAsia="zh-CN"/>
        </w:rPr>
        <w:t xml:space="preserve"> = </w:t>
      </w:r>
      <w:r w:rsidRPr="00493CAF">
        <w:rPr>
          <w:rFonts w:ascii="Arial" w:eastAsia="SimSun" w:hAnsi="Arial" w:cs="Arial"/>
          <w:i/>
          <w:iCs/>
          <w:sz w:val="20"/>
          <w:szCs w:val="20"/>
          <w:lang w:val="en-GB" w:eastAsia="zh-CN"/>
        </w:rPr>
        <w:t>T</w:t>
      </w:r>
      <w:r w:rsidRPr="00493CAF">
        <w:rPr>
          <w:rFonts w:ascii="Arial" w:eastAsia="SimSun" w:hAnsi="Arial" w:cs="Arial"/>
          <w:sz w:val="20"/>
          <w:szCs w:val="20"/>
          <w:vertAlign w:val="subscript"/>
          <w:lang w:val="en-GB" w:eastAsia="zh-CN"/>
        </w:rPr>
        <w:t>b</w:t>
      </w:r>
      <w:proofErr w:type="gramStart"/>
      <w:r w:rsidRPr="00493CAF">
        <w:rPr>
          <w:rFonts w:ascii="Arial" w:eastAsia="SimSun" w:hAnsi="Arial" w:cs="Arial"/>
          <w:sz w:val="20"/>
          <w:szCs w:val="20"/>
          <w:lang w:val="en-GB" w:eastAsia="zh-CN"/>
        </w:rPr>
        <w:t>/(</w:t>
      </w:r>
      <w:proofErr w:type="gramEnd"/>
      <w:r w:rsidRPr="00493CAF">
        <w:rPr>
          <w:rFonts w:ascii="Arial" w:eastAsia="SimSun" w:hAnsi="Arial" w:cs="Arial"/>
          <w:sz w:val="20"/>
          <w:szCs w:val="20"/>
          <w:lang w:val="en-GB" w:eastAsia="zh-CN"/>
        </w:rPr>
        <w:t xml:space="preserve">2 × chip length), such that the amount of small frequency shift in Hz is </w:t>
      </w:r>
      <w:r w:rsidRPr="00493CAF">
        <w:rPr>
          <w:rFonts w:ascii="Arial" w:eastAsia="SimSun" w:hAnsi="Arial" w:cs="Arial"/>
          <w:i/>
          <w:iCs/>
          <w:sz w:val="20"/>
          <w:szCs w:val="20"/>
          <w:lang w:val="en-GB" w:eastAsia="zh-CN"/>
        </w:rPr>
        <w:t>R</w:t>
      </w:r>
      <w:r w:rsidRPr="00493CAF">
        <w:rPr>
          <w:rFonts w:ascii="Arial" w:eastAsia="SimSun" w:hAnsi="Arial" w:cs="Arial"/>
          <w:sz w:val="20"/>
          <w:szCs w:val="20"/>
          <w:lang w:val="en-GB" w:eastAsia="zh-CN"/>
        </w:rPr>
        <w:t>/</w:t>
      </w:r>
      <w:r w:rsidRPr="00493CAF">
        <w:rPr>
          <w:rFonts w:ascii="Arial" w:eastAsia="SimSun" w:hAnsi="Arial" w:cs="Arial"/>
          <w:i/>
          <w:iCs/>
          <w:sz w:val="20"/>
          <w:szCs w:val="20"/>
          <w:lang w:val="en-GB" w:eastAsia="zh-CN"/>
        </w:rPr>
        <w:t>T</w:t>
      </w:r>
      <w:r w:rsidRPr="00493CAF">
        <w:rPr>
          <w:rFonts w:ascii="Arial" w:eastAsia="SimSun" w:hAnsi="Arial" w:cs="Arial"/>
          <w:sz w:val="20"/>
          <w:szCs w:val="20"/>
          <w:vertAlign w:val="subscript"/>
          <w:lang w:val="en-GB" w:eastAsia="zh-CN"/>
        </w:rPr>
        <w:t>b</w:t>
      </w:r>
      <w:r w:rsidRPr="00493CAF">
        <w:rPr>
          <w:rFonts w:ascii="Arial" w:eastAsia="SimSun" w:hAnsi="Arial" w:cs="Arial"/>
          <w:sz w:val="20"/>
          <w:szCs w:val="20"/>
          <w:lang w:val="en-GB" w:eastAsia="zh-CN"/>
        </w:rPr>
        <w:t xml:space="preserve"> = 1/(2 × chip length).</w:t>
      </w:r>
      <w:r w:rsidR="002A6584" w:rsidRPr="00E115C8">
        <w:rPr>
          <w:rFonts w:ascii="Arial" w:eastAsia="SimSun" w:hAnsi="Arial" w:cs="Arial"/>
          <w:sz w:val="20"/>
          <w:szCs w:val="20"/>
          <w:lang w:eastAsia="zh-CN"/>
        </w:rPr>
        <w:t xml:space="preserve"> </w:t>
      </w:r>
    </w:p>
    <w:p w14:paraId="0BBE356B" w14:textId="6F759893" w:rsidR="005264E7" w:rsidRPr="00E115C8" w:rsidRDefault="00CE3797" w:rsidP="00F02B11">
      <w:pPr>
        <w:pStyle w:val="ListParagraph"/>
        <w:numPr>
          <w:ilvl w:val="0"/>
          <w:numId w:val="34"/>
        </w:numPr>
        <w:overflowPunct w:val="0"/>
        <w:autoSpaceDE w:val="0"/>
        <w:autoSpaceDN w:val="0"/>
        <w:adjustRightInd w:val="0"/>
        <w:spacing w:after="120"/>
        <w:ind w:right="-96"/>
        <w:rPr>
          <w:rFonts w:ascii="Arial" w:eastAsia="SimSun" w:hAnsi="Arial" w:cs="Arial"/>
          <w:sz w:val="20"/>
          <w:szCs w:val="20"/>
          <w:lang w:eastAsia="zh-CN"/>
        </w:rPr>
      </w:pPr>
      <w:r w:rsidRPr="00493CAF">
        <w:rPr>
          <w:rFonts w:ascii="Arial" w:eastAsia="SimSun" w:hAnsi="Arial" w:cs="Arial"/>
          <w:sz w:val="20"/>
          <w:szCs w:val="20"/>
          <w:lang w:val="en-GB" w:eastAsia="zh-CN"/>
        </w:rPr>
        <w:t xml:space="preserve">Option 2: By multiplying the Manchester codeword with a square wave corresponding to the small frequency shift, the time duration </w:t>
      </w:r>
      <w:r w:rsidRPr="00493CAF">
        <w:rPr>
          <w:rFonts w:ascii="Arial" w:eastAsia="SimSun" w:hAnsi="Arial" w:cs="Arial"/>
          <w:i/>
          <w:iCs/>
          <w:sz w:val="20"/>
          <w:szCs w:val="20"/>
          <w:lang w:val="en-GB" w:eastAsia="zh-CN"/>
        </w:rPr>
        <w:t>T</w:t>
      </w:r>
      <w:r w:rsidRPr="00493CAF">
        <w:rPr>
          <w:rFonts w:ascii="Arial" w:eastAsia="SimSun" w:hAnsi="Arial" w:cs="Arial"/>
          <w:sz w:val="20"/>
          <w:szCs w:val="20"/>
          <w:vertAlign w:val="subscript"/>
          <w:lang w:val="en-GB" w:eastAsia="zh-CN"/>
        </w:rPr>
        <w:t>b</w:t>
      </w:r>
      <w:r w:rsidRPr="00493CAF">
        <w:rPr>
          <w:rFonts w:ascii="Arial" w:eastAsia="SimSun" w:hAnsi="Arial" w:cs="Arial"/>
          <w:sz w:val="20"/>
          <w:szCs w:val="20"/>
          <w:lang w:val="en-GB" w:eastAsia="zh-CN"/>
        </w:rPr>
        <w:t xml:space="preserve"> corresponding to each information bit includes </w:t>
      </w:r>
      <w:r w:rsidRPr="00493CAF">
        <w:rPr>
          <w:rFonts w:ascii="Arial" w:eastAsia="SimSun" w:hAnsi="Arial" w:cs="Arial"/>
          <w:i/>
          <w:iCs/>
          <w:sz w:val="20"/>
          <w:szCs w:val="20"/>
          <w:lang w:val="en-GB" w:eastAsia="zh-CN"/>
        </w:rPr>
        <w:t>R</w:t>
      </w:r>
      <w:r w:rsidRPr="00493CAF">
        <w:rPr>
          <w:rFonts w:ascii="Arial" w:eastAsia="SimSun" w:hAnsi="Arial" w:cs="Arial"/>
          <w:sz w:val="20"/>
          <w:szCs w:val="20"/>
          <w:lang w:val="en-GB" w:eastAsia="zh-CN"/>
        </w:rPr>
        <w:t xml:space="preserve"> number of square wave periods, where </w:t>
      </w:r>
      <w:r w:rsidRPr="00493CAF">
        <w:rPr>
          <w:rFonts w:ascii="Arial" w:eastAsia="SimSun" w:hAnsi="Arial" w:cs="Arial"/>
          <w:i/>
          <w:iCs/>
          <w:sz w:val="20"/>
          <w:szCs w:val="20"/>
          <w:lang w:val="en-GB" w:eastAsia="zh-CN"/>
        </w:rPr>
        <w:t>R</w:t>
      </w:r>
      <w:r w:rsidRPr="00493CAF">
        <w:rPr>
          <w:rFonts w:ascii="Arial" w:eastAsia="SimSun" w:hAnsi="Arial" w:cs="Arial"/>
          <w:sz w:val="20"/>
          <w:szCs w:val="20"/>
          <w:lang w:val="en-GB" w:eastAsia="zh-CN"/>
        </w:rPr>
        <w:t xml:space="preserve"> = </w:t>
      </w:r>
      <w:r w:rsidRPr="00493CAF">
        <w:rPr>
          <w:rFonts w:ascii="Arial" w:eastAsia="SimSun" w:hAnsi="Arial" w:cs="Arial"/>
          <w:i/>
          <w:iCs/>
          <w:sz w:val="20"/>
          <w:szCs w:val="20"/>
          <w:lang w:val="en-GB" w:eastAsia="zh-CN"/>
        </w:rPr>
        <w:t>T</w:t>
      </w:r>
      <w:r w:rsidRPr="00493CAF">
        <w:rPr>
          <w:rFonts w:ascii="Arial" w:eastAsia="SimSun" w:hAnsi="Arial" w:cs="Arial"/>
          <w:sz w:val="20"/>
          <w:szCs w:val="20"/>
          <w:vertAlign w:val="subscript"/>
          <w:lang w:val="en-GB" w:eastAsia="zh-CN"/>
        </w:rPr>
        <w:t>b</w:t>
      </w:r>
      <w:proofErr w:type="gramStart"/>
      <w:r w:rsidRPr="00493CAF">
        <w:rPr>
          <w:rFonts w:ascii="Arial" w:eastAsia="SimSun" w:hAnsi="Arial" w:cs="Arial"/>
          <w:sz w:val="20"/>
          <w:szCs w:val="20"/>
          <w:lang w:val="en-GB" w:eastAsia="zh-CN"/>
        </w:rPr>
        <w:t>/(</w:t>
      </w:r>
      <w:proofErr w:type="gramEnd"/>
      <w:r w:rsidRPr="00493CAF">
        <w:rPr>
          <w:rFonts w:ascii="Arial" w:eastAsia="SimSun" w:hAnsi="Arial" w:cs="Arial"/>
          <w:sz w:val="20"/>
          <w:szCs w:val="20"/>
          <w:lang w:val="en-GB" w:eastAsia="zh-CN"/>
        </w:rPr>
        <w:t xml:space="preserve">2 * chip length), such that the amount of small frequency shift in Hz is </w:t>
      </w:r>
      <w:r w:rsidRPr="00493CAF">
        <w:rPr>
          <w:rFonts w:ascii="Arial" w:eastAsia="SimSun" w:hAnsi="Arial" w:cs="Arial"/>
          <w:i/>
          <w:iCs/>
          <w:sz w:val="20"/>
          <w:szCs w:val="20"/>
          <w:lang w:val="en-GB" w:eastAsia="zh-CN"/>
        </w:rPr>
        <w:t>R</w:t>
      </w:r>
      <w:r w:rsidRPr="00493CAF">
        <w:rPr>
          <w:rFonts w:ascii="Arial" w:eastAsia="SimSun" w:hAnsi="Arial" w:cs="Arial"/>
          <w:sz w:val="20"/>
          <w:szCs w:val="20"/>
          <w:lang w:val="en-GB" w:eastAsia="zh-CN"/>
        </w:rPr>
        <w:t>/</w:t>
      </w:r>
      <w:r w:rsidRPr="00493CAF">
        <w:rPr>
          <w:rFonts w:ascii="Arial" w:eastAsia="SimSun" w:hAnsi="Arial" w:cs="Arial"/>
          <w:i/>
          <w:iCs/>
          <w:sz w:val="20"/>
          <w:szCs w:val="20"/>
          <w:lang w:val="en-GB" w:eastAsia="zh-CN"/>
        </w:rPr>
        <w:t>T</w:t>
      </w:r>
      <w:r w:rsidRPr="00493CAF">
        <w:rPr>
          <w:rFonts w:ascii="Arial" w:eastAsia="SimSun" w:hAnsi="Arial" w:cs="Arial"/>
          <w:sz w:val="20"/>
          <w:szCs w:val="20"/>
          <w:vertAlign w:val="subscript"/>
          <w:lang w:val="en-GB" w:eastAsia="zh-CN"/>
        </w:rPr>
        <w:t>b</w:t>
      </w:r>
      <w:r w:rsidRPr="00493CAF">
        <w:rPr>
          <w:rFonts w:ascii="Arial" w:eastAsia="SimSun" w:hAnsi="Arial" w:cs="Arial"/>
          <w:sz w:val="20"/>
          <w:szCs w:val="20"/>
          <w:lang w:val="en-GB" w:eastAsia="zh-CN"/>
        </w:rPr>
        <w:t xml:space="preserve"> = 1/(2 × chip length). The multiplication operation is performed as either an XOR or XNOR operation between a Manchester codeword corresponding to the information bit and the square wave for the small frequency shift.</w:t>
      </w:r>
    </w:p>
    <w:p w14:paraId="79F62232" w14:textId="50C9F492" w:rsidR="00FD5891" w:rsidRDefault="00996B36" w:rsidP="00F02B11">
      <w:pPr>
        <w:jc w:val="both"/>
        <w:rPr>
          <w:sz w:val="20"/>
          <w:szCs w:val="20"/>
        </w:rPr>
      </w:pPr>
      <w:r w:rsidRPr="00F74305">
        <w:rPr>
          <w:rFonts w:ascii="Arial" w:eastAsia="SimSun" w:hAnsi="Arial" w:cs="Arial"/>
          <w:sz w:val="20"/>
          <w:szCs w:val="20"/>
          <w:lang w:val="x-none" w:eastAsia="zh-CN"/>
        </w:rPr>
        <w:t>The pictorial representations of Option 1 and Option 2 are shown in</w:t>
      </w:r>
      <w:r w:rsidR="00CA62FB" w:rsidRPr="00E115C8">
        <w:rPr>
          <w:rFonts w:ascii="Arial" w:eastAsia="SimSun" w:hAnsi="Arial" w:cs="Arial"/>
          <w:sz w:val="20"/>
          <w:szCs w:val="20"/>
          <w:lang w:val="x-none" w:eastAsia="zh-CN"/>
        </w:rPr>
        <w:t xml:space="preserve"> </w:t>
      </w:r>
      <w:r w:rsidR="002B38C4" w:rsidRPr="00E115C8">
        <w:rPr>
          <w:rFonts w:ascii="Arial" w:eastAsia="SimSun" w:hAnsi="Arial" w:cs="Arial"/>
          <w:sz w:val="20"/>
          <w:szCs w:val="20"/>
          <w:lang w:val="x-none" w:eastAsia="zh-CN"/>
        </w:rPr>
        <w:fldChar w:fldCharType="begin"/>
      </w:r>
      <w:r w:rsidR="002B38C4" w:rsidRPr="00E115C8">
        <w:rPr>
          <w:rFonts w:ascii="Arial" w:eastAsia="SimSun" w:hAnsi="Arial" w:cs="Arial"/>
          <w:sz w:val="20"/>
          <w:szCs w:val="20"/>
          <w:lang w:val="x-none" w:eastAsia="zh-CN"/>
        </w:rPr>
        <w:instrText xml:space="preserve"> REF _Ref188972651 \h </w:instrText>
      </w:r>
      <w:r w:rsidR="00E115C8">
        <w:rPr>
          <w:rFonts w:ascii="Arial" w:eastAsia="SimSun" w:hAnsi="Arial" w:cs="Arial"/>
          <w:sz w:val="20"/>
          <w:szCs w:val="20"/>
          <w:lang w:val="x-none" w:eastAsia="zh-CN"/>
        </w:rPr>
        <w:instrText xml:space="preserve"> \* MERGEFORMAT </w:instrText>
      </w:r>
      <w:r w:rsidR="002B38C4" w:rsidRPr="00E115C8">
        <w:rPr>
          <w:rFonts w:ascii="Arial" w:eastAsia="SimSun" w:hAnsi="Arial" w:cs="Arial"/>
          <w:sz w:val="20"/>
          <w:szCs w:val="20"/>
          <w:lang w:val="x-none" w:eastAsia="zh-CN"/>
        </w:rPr>
      </w:r>
      <w:r w:rsidR="002B38C4" w:rsidRPr="00E115C8">
        <w:rPr>
          <w:rFonts w:ascii="Arial" w:eastAsia="SimSun" w:hAnsi="Arial" w:cs="Arial"/>
          <w:sz w:val="20"/>
          <w:szCs w:val="20"/>
          <w:lang w:val="x-none" w:eastAsia="zh-CN"/>
        </w:rPr>
        <w:fldChar w:fldCharType="separate"/>
      </w:r>
      <w:r w:rsidR="004B3177" w:rsidRPr="004B3177">
        <w:rPr>
          <w:rFonts w:ascii="Arial" w:hAnsi="Arial" w:cs="Arial"/>
          <w:sz w:val="20"/>
          <w:szCs w:val="20"/>
        </w:rPr>
        <w:t xml:space="preserve">Figure </w:t>
      </w:r>
      <w:r w:rsidR="004B3177" w:rsidRPr="004B3177">
        <w:rPr>
          <w:rFonts w:ascii="Arial" w:hAnsi="Arial" w:cs="Arial"/>
          <w:noProof/>
          <w:sz w:val="20"/>
          <w:szCs w:val="20"/>
        </w:rPr>
        <w:t>1</w:t>
      </w:r>
      <w:r w:rsidR="002B38C4" w:rsidRPr="00E115C8">
        <w:rPr>
          <w:rFonts w:ascii="Arial" w:eastAsia="SimSun" w:hAnsi="Arial" w:cs="Arial"/>
          <w:sz w:val="20"/>
          <w:szCs w:val="20"/>
          <w:lang w:val="x-none" w:eastAsia="zh-CN"/>
        </w:rPr>
        <w:fldChar w:fldCharType="end"/>
      </w:r>
      <w:r w:rsidR="001E0351" w:rsidRPr="00E115C8">
        <w:rPr>
          <w:rFonts w:ascii="Arial" w:eastAsia="SimSun" w:hAnsi="Arial" w:cs="Arial"/>
          <w:sz w:val="20"/>
          <w:szCs w:val="20"/>
          <w:lang w:val="x-none" w:eastAsia="zh-CN"/>
        </w:rPr>
        <w:t>.</w:t>
      </w:r>
      <w:r w:rsidR="006A30B0" w:rsidRPr="00F74305">
        <w:rPr>
          <w:sz w:val="20"/>
          <w:szCs w:val="20"/>
        </w:rPr>
        <w:t xml:space="preserve"> </w:t>
      </w:r>
    </w:p>
    <w:p w14:paraId="2FD06ED9" w14:textId="77777777" w:rsidR="00C94EFE" w:rsidRDefault="00994182" w:rsidP="00805286">
      <w:pPr>
        <w:pStyle w:val="Observation"/>
        <w:numPr>
          <w:ilvl w:val="0"/>
          <w:numId w:val="3"/>
        </w:numPr>
        <w:ind w:left="1701" w:hanging="1701"/>
        <w:jc w:val="left"/>
        <w:rPr>
          <w:lang w:eastAsia="zh-CN"/>
        </w:rPr>
      </w:pPr>
      <w:bookmarkStart w:id="37" w:name="_Toc189839622"/>
      <w:r w:rsidRPr="00F74305">
        <w:rPr>
          <w:lang w:eastAsia="zh-CN"/>
        </w:rPr>
        <w:t>Option 2 is applicable to cases with or without Manchester encoding, whereas Option 1 is limited to cases with Manchester encoding.</w:t>
      </w:r>
      <w:bookmarkEnd w:id="37"/>
      <w:r w:rsidR="00E15B51" w:rsidRPr="00E115C8">
        <w:rPr>
          <w:lang w:eastAsia="zh-CN"/>
        </w:rPr>
        <w:t xml:space="preserve"> </w:t>
      </w:r>
    </w:p>
    <w:p w14:paraId="13763681" w14:textId="1CAF77E5" w:rsidR="00644356" w:rsidRPr="00E115C8" w:rsidRDefault="006A30B0" w:rsidP="00F02B11">
      <w:pPr>
        <w:jc w:val="both"/>
        <w:rPr>
          <w:rFonts w:ascii="Arial" w:eastAsia="SimSun" w:hAnsi="Arial" w:cs="Arial"/>
          <w:sz w:val="20"/>
          <w:szCs w:val="20"/>
          <w:lang w:val="x-none" w:eastAsia="zh-CN"/>
        </w:rPr>
      </w:pPr>
      <w:r w:rsidRPr="00E115C8">
        <w:rPr>
          <w:rFonts w:ascii="Arial" w:eastAsia="SimSun" w:hAnsi="Arial" w:cs="Arial"/>
          <w:sz w:val="20"/>
          <w:szCs w:val="20"/>
          <w:lang w:val="x-none" w:eastAsia="zh-CN"/>
        </w:rPr>
        <w:t>The corresponding spectrum comparisons for Option 1 and Option 2 are presented in</w:t>
      </w:r>
      <w:r w:rsidR="008C52EF" w:rsidRPr="00E115C8">
        <w:rPr>
          <w:rFonts w:ascii="Arial" w:eastAsia="SimSun" w:hAnsi="Arial" w:cs="Arial"/>
          <w:sz w:val="20"/>
          <w:szCs w:val="20"/>
          <w:lang w:val="x-none" w:eastAsia="zh-CN"/>
        </w:rPr>
        <w:t xml:space="preserve"> </w:t>
      </w:r>
      <w:r w:rsidR="0024347C" w:rsidRPr="00E115C8">
        <w:rPr>
          <w:rFonts w:ascii="Arial" w:eastAsia="SimSun" w:hAnsi="Arial" w:cs="Arial"/>
          <w:sz w:val="20"/>
          <w:szCs w:val="20"/>
          <w:lang w:val="x-none" w:eastAsia="zh-CN"/>
        </w:rPr>
        <w:fldChar w:fldCharType="begin"/>
      </w:r>
      <w:r w:rsidR="0024347C" w:rsidRPr="00E115C8">
        <w:rPr>
          <w:rFonts w:ascii="Arial" w:eastAsia="SimSun" w:hAnsi="Arial" w:cs="Arial"/>
          <w:sz w:val="20"/>
          <w:szCs w:val="20"/>
          <w:lang w:val="x-none" w:eastAsia="zh-CN"/>
        </w:rPr>
        <w:instrText xml:space="preserve"> REF _Ref188972848 \h </w:instrText>
      </w:r>
      <w:r w:rsidR="00E115C8">
        <w:rPr>
          <w:rFonts w:ascii="Arial" w:eastAsia="SimSun" w:hAnsi="Arial" w:cs="Arial"/>
          <w:sz w:val="20"/>
          <w:szCs w:val="20"/>
          <w:lang w:val="x-none" w:eastAsia="zh-CN"/>
        </w:rPr>
        <w:instrText xml:space="preserve"> \* MERGEFORMAT </w:instrText>
      </w:r>
      <w:r w:rsidR="0024347C" w:rsidRPr="00E115C8">
        <w:rPr>
          <w:rFonts w:ascii="Arial" w:eastAsia="SimSun" w:hAnsi="Arial" w:cs="Arial"/>
          <w:sz w:val="20"/>
          <w:szCs w:val="20"/>
          <w:lang w:val="x-none" w:eastAsia="zh-CN"/>
        </w:rPr>
      </w:r>
      <w:r w:rsidR="0024347C" w:rsidRPr="00E115C8">
        <w:rPr>
          <w:rFonts w:ascii="Arial" w:eastAsia="SimSun" w:hAnsi="Arial" w:cs="Arial"/>
          <w:sz w:val="20"/>
          <w:szCs w:val="20"/>
          <w:lang w:val="x-none" w:eastAsia="zh-CN"/>
        </w:rPr>
        <w:fldChar w:fldCharType="separate"/>
      </w:r>
      <w:r w:rsidR="004B3177" w:rsidRPr="004B3177">
        <w:rPr>
          <w:rFonts w:ascii="Arial" w:hAnsi="Arial" w:cs="Arial"/>
          <w:sz w:val="20"/>
          <w:szCs w:val="20"/>
        </w:rPr>
        <w:t xml:space="preserve">Figure </w:t>
      </w:r>
      <w:r w:rsidR="004B3177" w:rsidRPr="004B3177">
        <w:rPr>
          <w:rFonts w:ascii="Arial" w:hAnsi="Arial" w:cs="Arial"/>
          <w:noProof/>
          <w:sz w:val="20"/>
          <w:szCs w:val="20"/>
        </w:rPr>
        <w:t>2</w:t>
      </w:r>
      <w:r w:rsidR="0024347C" w:rsidRPr="00E115C8">
        <w:rPr>
          <w:rFonts w:ascii="Arial" w:eastAsia="SimSun" w:hAnsi="Arial" w:cs="Arial"/>
          <w:sz w:val="20"/>
          <w:szCs w:val="20"/>
          <w:lang w:val="x-none" w:eastAsia="zh-CN"/>
        </w:rPr>
        <w:fldChar w:fldCharType="end"/>
      </w:r>
      <w:r w:rsidR="008C52EF" w:rsidRPr="00E115C8">
        <w:rPr>
          <w:rFonts w:ascii="Arial" w:eastAsia="SimSun" w:hAnsi="Arial" w:cs="Arial"/>
          <w:sz w:val="20"/>
          <w:szCs w:val="20"/>
          <w:lang w:val="x-none" w:eastAsia="zh-CN"/>
        </w:rPr>
        <w:t>.</w:t>
      </w:r>
      <w:r w:rsidR="0024347C" w:rsidRPr="00E115C8">
        <w:rPr>
          <w:rFonts w:ascii="Arial" w:eastAsia="SimSun" w:hAnsi="Arial" w:cs="Arial"/>
          <w:sz w:val="20"/>
          <w:szCs w:val="20"/>
          <w:lang w:val="x-none" w:eastAsia="zh-CN"/>
        </w:rPr>
        <w:t xml:space="preserve"> The following observations can be made:</w:t>
      </w:r>
    </w:p>
    <w:p w14:paraId="1C852179" w14:textId="008DE853" w:rsidR="00DA6412" w:rsidRPr="00E115C8" w:rsidRDefault="00DA6412" w:rsidP="00DA6412">
      <w:pPr>
        <w:pStyle w:val="ListParagraph"/>
        <w:numPr>
          <w:ilvl w:val="0"/>
          <w:numId w:val="40"/>
        </w:numPr>
        <w:rPr>
          <w:rFonts w:ascii="Arial" w:eastAsia="SimSun" w:hAnsi="Arial" w:cs="Arial"/>
          <w:sz w:val="20"/>
          <w:szCs w:val="20"/>
          <w:lang w:eastAsia="zh-CN"/>
        </w:rPr>
      </w:pPr>
      <w:r w:rsidRPr="00E115C8">
        <w:rPr>
          <w:rFonts w:ascii="Arial" w:eastAsia="SimSun" w:hAnsi="Arial" w:cs="Arial"/>
          <w:sz w:val="20"/>
          <w:szCs w:val="20"/>
          <w:lang w:eastAsia="zh-CN"/>
        </w:rPr>
        <w:t>In Option 2, the XOR or XNOR operation</w:t>
      </w:r>
      <w:r w:rsidR="00B27631">
        <w:rPr>
          <w:rFonts w:ascii="Arial" w:eastAsia="SimSun" w:hAnsi="Arial" w:cs="Arial"/>
          <w:sz w:val="20"/>
          <w:szCs w:val="20"/>
          <w:lang w:eastAsia="zh-CN"/>
        </w:rPr>
        <w:t>s</w:t>
      </w:r>
      <w:r w:rsidRPr="00E115C8">
        <w:rPr>
          <w:rFonts w:ascii="Arial" w:eastAsia="SimSun" w:hAnsi="Arial" w:cs="Arial"/>
          <w:sz w:val="20"/>
          <w:szCs w:val="20"/>
          <w:lang w:eastAsia="zh-CN"/>
        </w:rPr>
        <w:t xml:space="preserve"> result in the same spectrum.</w:t>
      </w:r>
    </w:p>
    <w:p w14:paraId="068B7DDD" w14:textId="5F165C6B" w:rsidR="002E1B74" w:rsidRPr="00E115C8" w:rsidRDefault="0079450A" w:rsidP="00672D8F">
      <w:pPr>
        <w:pStyle w:val="ListParagraph"/>
        <w:numPr>
          <w:ilvl w:val="0"/>
          <w:numId w:val="40"/>
        </w:numPr>
        <w:rPr>
          <w:rFonts w:ascii="Arial" w:eastAsia="SimSun" w:hAnsi="Arial" w:cs="Arial"/>
          <w:sz w:val="20"/>
          <w:szCs w:val="20"/>
          <w:lang w:eastAsia="zh-CN"/>
        </w:rPr>
      </w:pPr>
      <w:r w:rsidRPr="00E115C8">
        <w:rPr>
          <w:rFonts w:ascii="Arial" w:eastAsia="SimSun" w:hAnsi="Arial" w:cs="Arial"/>
          <w:sz w:val="20"/>
          <w:szCs w:val="20"/>
          <w:lang w:eastAsia="zh-CN"/>
        </w:rPr>
        <w:t xml:space="preserve">Option 1 generates a larger small frequency shift value compared </w:t>
      </w:r>
      <w:r w:rsidR="002A0F68">
        <w:rPr>
          <w:rFonts w:ascii="Arial" w:eastAsia="SimSun" w:hAnsi="Arial" w:cs="Arial"/>
          <w:sz w:val="20"/>
          <w:szCs w:val="20"/>
          <w:lang w:eastAsia="zh-CN"/>
        </w:rPr>
        <w:t>to</w:t>
      </w:r>
      <w:r w:rsidRPr="00E115C8">
        <w:rPr>
          <w:rFonts w:ascii="Arial" w:eastAsia="SimSun" w:hAnsi="Arial" w:cs="Arial"/>
          <w:sz w:val="20"/>
          <w:szCs w:val="20"/>
          <w:lang w:eastAsia="zh-CN"/>
        </w:rPr>
        <w:t xml:space="preserve"> </w:t>
      </w:r>
      <w:r w:rsidR="002E1B74" w:rsidRPr="00E115C8">
        <w:rPr>
          <w:rFonts w:ascii="Arial" w:eastAsia="SimSun" w:hAnsi="Arial" w:cs="Arial"/>
          <w:sz w:val="20"/>
          <w:szCs w:val="20"/>
          <w:lang w:eastAsia="zh-CN"/>
        </w:rPr>
        <w:t>O</w:t>
      </w:r>
      <w:r w:rsidRPr="00E115C8">
        <w:rPr>
          <w:rFonts w:ascii="Arial" w:eastAsia="SimSun" w:hAnsi="Arial" w:cs="Arial"/>
          <w:sz w:val="20"/>
          <w:szCs w:val="20"/>
          <w:lang w:eastAsia="zh-CN"/>
        </w:rPr>
        <w:t>ption 2</w:t>
      </w:r>
      <w:r w:rsidR="002E1B74" w:rsidRPr="00E115C8">
        <w:rPr>
          <w:rFonts w:ascii="Arial" w:eastAsia="SimSun" w:hAnsi="Arial" w:cs="Arial"/>
          <w:sz w:val="20"/>
          <w:szCs w:val="20"/>
          <w:lang w:eastAsia="zh-CN"/>
        </w:rPr>
        <w:t>.</w:t>
      </w:r>
    </w:p>
    <w:p w14:paraId="799758B2" w14:textId="77777777" w:rsidR="004752D4" w:rsidRPr="00E115C8" w:rsidRDefault="004752D4" w:rsidP="004752D4">
      <w:pPr>
        <w:pStyle w:val="ListParagraph"/>
        <w:rPr>
          <w:rFonts w:ascii="Arial" w:eastAsia="SimSun" w:hAnsi="Arial" w:cs="Arial"/>
          <w:sz w:val="20"/>
          <w:szCs w:val="20"/>
          <w:lang w:eastAsia="zh-CN"/>
        </w:rPr>
      </w:pPr>
    </w:p>
    <w:p w14:paraId="3EA281AC" w14:textId="41CF2372" w:rsidR="00F171E5" w:rsidRPr="00F74305" w:rsidRDefault="00F171E5" w:rsidP="00F02B11">
      <w:pPr>
        <w:jc w:val="both"/>
        <w:rPr>
          <w:rFonts w:ascii="Arial" w:eastAsia="SimSun" w:hAnsi="Arial" w:cs="Arial"/>
          <w:sz w:val="20"/>
          <w:szCs w:val="20"/>
          <w:lang w:eastAsia="zh-CN"/>
        </w:rPr>
      </w:pPr>
      <w:r w:rsidRPr="00F74305">
        <w:rPr>
          <w:rFonts w:ascii="Arial" w:eastAsia="SimSun" w:hAnsi="Arial" w:cs="Arial"/>
          <w:sz w:val="20"/>
          <w:szCs w:val="20"/>
          <w:lang w:eastAsia="zh-CN"/>
        </w:rPr>
        <w:t xml:space="preserve">Similarly, for a repetition number of 4, the time-domain signal and the corresponding spectrum are shown in </w:t>
      </w:r>
      <w:r w:rsidR="009B651C" w:rsidRPr="00E115C8">
        <w:rPr>
          <w:rFonts w:ascii="Arial" w:eastAsia="SimSun" w:hAnsi="Arial" w:cs="Arial"/>
          <w:sz w:val="20"/>
          <w:szCs w:val="20"/>
          <w:lang w:eastAsia="zh-CN"/>
        </w:rPr>
        <w:fldChar w:fldCharType="begin"/>
      </w:r>
      <w:r w:rsidR="009B651C" w:rsidRPr="00E115C8">
        <w:rPr>
          <w:rFonts w:ascii="Arial" w:eastAsia="SimSun" w:hAnsi="Arial" w:cs="Arial"/>
          <w:sz w:val="20"/>
          <w:szCs w:val="20"/>
          <w:lang w:eastAsia="zh-CN"/>
        </w:rPr>
        <w:instrText xml:space="preserve"> REF _Ref188975078 \h </w:instrText>
      </w:r>
      <w:r w:rsidR="00E115C8">
        <w:rPr>
          <w:rFonts w:ascii="Arial" w:eastAsia="SimSun" w:hAnsi="Arial" w:cs="Arial"/>
          <w:sz w:val="20"/>
          <w:szCs w:val="20"/>
          <w:lang w:eastAsia="zh-CN"/>
        </w:rPr>
        <w:instrText xml:space="preserve"> \* MERGEFORMAT </w:instrText>
      </w:r>
      <w:r w:rsidR="009B651C" w:rsidRPr="00E115C8">
        <w:rPr>
          <w:rFonts w:ascii="Arial" w:eastAsia="SimSun" w:hAnsi="Arial" w:cs="Arial"/>
          <w:sz w:val="20"/>
          <w:szCs w:val="20"/>
          <w:lang w:eastAsia="zh-CN"/>
        </w:rPr>
      </w:r>
      <w:r w:rsidR="009B651C" w:rsidRPr="00E115C8">
        <w:rPr>
          <w:rFonts w:ascii="Arial" w:eastAsia="SimSun" w:hAnsi="Arial" w:cs="Arial"/>
          <w:sz w:val="20"/>
          <w:szCs w:val="20"/>
          <w:lang w:eastAsia="zh-CN"/>
        </w:rPr>
        <w:fldChar w:fldCharType="separate"/>
      </w:r>
      <w:r w:rsidR="004B3177" w:rsidRPr="004B3177">
        <w:rPr>
          <w:rFonts w:ascii="Arial" w:hAnsi="Arial" w:cs="Arial"/>
          <w:sz w:val="20"/>
          <w:szCs w:val="20"/>
        </w:rPr>
        <w:t xml:space="preserve">Figure </w:t>
      </w:r>
      <w:r w:rsidR="004B3177" w:rsidRPr="004B3177">
        <w:rPr>
          <w:rFonts w:ascii="Arial" w:hAnsi="Arial" w:cs="Arial"/>
          <w:noProof/>
          <w:sz w:val="20"/>
          <w:szCs w:val="20"/>
        </w:rPr>
        <w:t>3</w:t>
      </w:r>
      <w:r w:rsidR="009B651C" w:rsidRPr="00E115C8">
        <w:rPr>
          <w:rFonts w:ascii="Arial" w:eastAsia="SimSun" w:hAnsi="Arial" w:cs="Arial"/>
          <w:sz w:val="20"/>
          <w:szCs w:val="20"/>
          <w:lang w:eastAsia="zh-CN"/>
        </w:rPr>
        <w:fldChar w:fldCharType="end"/>
      </w:r>
      <w:r w:rsidR="009B651C" w:rsidRPr="00E115C8">
        <w:rPr>
          <w:rFonts w:ascii="Arial" w:eastAsia="SimSun" w:hAnsi="Arial" w:cs="Arial"/>
          <w:sz w:val="20"/>
          <w:szCs w:val="20"/>
          <w:lang w:eastAsia="zh-CN"/>
        </w:rPr>
        <w:t xml:space="preserve"> </w:t>
      </w:r>
      <w:r w:rsidRPr="00F74305">
        <w:rPr>
          <w:rFonts w:ascii="Arial" w:eastAsia="SimSun" w:hAnsi="Arial" w:cs="Arial"/>
          <w:sz w:val="20"/>
          <w:szCs w:val="20"/>
          <w:lang w:eastAsia="zh-CN"/>
        </w:rPr>
        <w:t xml:space="preserve">and </w:t>
      </w:r>
      <w:r w:rsidR="009B651C" w:rsidRPr="00E115C8">
        <w:rPr>
          <w:rFonts w:ascii="Arial" w:eastAsia="SimSun" w:hAnsi="Arial" w:cs="Arial"/>
          <w:sz w:val="20"/>
          <w:szCs w:val="20"/>
          <w:lang w:eastAsia="zh-CN"/>
        </w:rPr>
        <w:fldChar w:fldCharType="begin"/>
      </w:r>
      <w:r w:rsidR="009B651C" w:rsidRPr="00E115C8">
        <w:rPr>
          <w:rFonts w:ascii="Arial" w:eastAsia="SimSun" w:hAnsi="Arial" w:cs="Arial"/>
          <w:sz w:val="20"/>
          <w:szCs w:val="20"/>
          <w:lang w:eastAsia="zh-CN"/>
        </w:rPr>
        <w:instrText xml:space="preserve"> REF _Ref188975091 \h </w:instrText>
      </w:r>
      <w:r w:rsidR="00E115C8">
        <w:rPr>
          <w:rFonts w:ascii="Arial" w:eastAsia="SimSun" w:hAnsi="Arial" w:cs="Arial"/>
          <w:sz w:val="20"/>
          <w:szCs w:val="20"/>
          <w:lang w:eastAsia="zh-CN"/>
        </w:rPr>
        <w:instrText xml:space="preserve"> \* MERGEFORMAT </w:instrText>
      </w:r>
      <w:r w:rsidR="009B651C" w:rsidRPr="00E115C8">
        <w:rPr>
          <w:rFonts w:ascii="Arial" w:eastAsia="SimSun" w:hAnsi="Arial" w:cs="Arial"/>
          <w:sz w:val="20"/>
          <w:szCs w:val="20"/>
          <w:lang w:eastAsia="zh-CN"/>
        </w:rPr>
      </w:r>
      <w:r w:rsidR="009B651C" w:rsidRPr="00E115C8">
        <w:rPr>
          <w:rFonts w:ascii="Arial" w:eastAsia="SimSun" w:hAnsi="Arial" w:cs="Arial"/>
          <w:sz w:val="20"/>
          <w:szCs w:val="20"/>
          <w:lang w:eastAsia="zh-CN"/>
        </w:rPr>
        <w:fldChar w:fldCharType="separate"/>
      </w:r>
      <w:r w:rsidR="004B3177" w:rsidRPr="004B3177">
        <w:rPr>
          <w:rFonts w:ascii="Arial" w:hAnsi="Arial" w:cs="Arial"/>
          <w:sz w:val="20"/>
          <w:szCs w:val="20"/>
        </w:rPr>
        <w:t xml:space="preserve">Figure </w:t>
      </w:r>
      <w:r w:rsidR="004B3177" w:rsidRPr="004B3177">
        <w:rPr>
          <w:rFonts w:ascii="Arial" w:hAnsi="Arial" w:cs="Arial"/>
          <w:noProof/>
          <w:sz w:val="20"/>
          <w:szCs w:val="20"/>
        </w:rPr>
        <w:t>4</w:t>
      </w:r>
      <w:r w:rsidR="009B651C" w:rsidRPr="00E115C8">
        <w:rPr>
          <w:rFonts w:ascii="Arial" w:eastAsia="SimSun" w:hAnsi="Arial" w:cs="Arial"/>
          <w:sz w:val="20"/>
          <w:szCs w:val="20"/>
          <w:lang w:eastAsia="zh-CN"/>
        </w:rPr>
        <w:fldChar w:fldCharType="end"/>
      </w:r>
      <w:r w:rsidRPr="00F74305">
        <w:rPr>
          <w:rFonts w:ascii="Arial" w:eastAsia="SimSun" w:hAnsi="Arial" w:cs="Arial"/>
          <w:sz w:val="20"/>
          <w:szCs w:val="20"/>
          <w:lang w:eastAsia="zh-CN"/>
        </w:rPr>
        <w:t>, respectively. Compared to the case with a repetition number of 2, we observe that:</w:t>
      </w:r>
    </w:p>
    <w:p w14:paraId="002D2BF6" w14:textId="19FFDD52" w:rsidR="00F171E5" w:rsidRPr="00F74305" w:rsidRDefault="00F171E5" w:rsidP="00F74305">
      <w:pPr>
        <w:pStyle w:val="ListParagraph"/>
        <w:numPr>
          <w:ilvl w:val="0"/>
          <w:numId w:val="42"/>
        </w:numPr>
        <w:rPr>
          <w:rFonts w:ascii="Arial" w:eastAsia="SimSun" w:hAnsi="Arial" w:cs="Arial"/>
          <w:sz w:val="20"/>
          <w:lang w:eastAsia="zh-CN"/>
        </w:rPr>
      </w:pPr>
      <w:r w:rsidRPr="00F74305">
        <w:rPr>
          <w:rFonts w:ascii="Arial" w:eastAsia="SimSun" w:hAnsi="Arial" w:cs="Arial"/>
          <w:sz w:val="20"/>
          <w:szCs w:val="20"/>
          <w:lang w:eastAsia="zh-CN"/>
        </w:rPr>
        <w:t>Increasing the</w:t>
      </w:r>
      <w:r w:rsidRPr="00F74305">
        <w:rPr>
          <w:rFonts w:ascii="Arial" w:eastAsia="SimSun" w:hAnsi="Arial" w:cs="Arial"/>
          <w:sz w:val="20"/>
          <w:lang w:eastAsia="zh-CN"/>
        </w:rPr>
        <w:t xml:space="preserve"> repetition number amplifies the frequency shift for both Option 1 and Option 2, as expected</w:t>
      </w:r>
      <w:r w:rsidR="006E0BAA">
        <w:rPr>
          <w:rFonts w:ascii="Arial" w:eastAsia="SimSun" w:hAnsi="Arial" w:cs="Arial"/>
          <w:sz w:val="20"/>
          <w:lang w:eastAsia="zh-CN"/>
        </w:rPr>
        <w:t>.</w:t>
      </w:r>
    </w:p>
    <w:p w14:paraId="39BAD556" w14:textId="77777777" w:rsidR="00F171E5" w:rsidRDefault="00F171E5" w:rsidP="004752D4">
      <w:pPr>
        <w:pStyle w:val="ListParagraph"/>
        <w:rPr>
          <w:rFonts w:ascii="Arial" w:eastAsia="SimSun" w:hAnsi="Arial" w:cs="Arial"/>
          <w:sz w:val="20"/>
          <w:lang w:eastAsia="zh-CN"/>
        </w:rPr>
      </w:pPr>
    </w:p>
    <w:p w14:paraId="313299DB" w14:textId="77E44B69" w:rsidR="00F171E5" w:rsidRDefault="00F171E5" w:rsidP="00F02B11">
      <w:pPr>
        <w:jc w:val="both"/>
        <w:rPr>
          <w:rFonts w:ascii="Arial" w:eastAsia="SimSun" w:hAnsi="Arial" w:cs="Arial"/>
          <w:sz w:val="20"/>
          <w:lang w:eastAsia="zh-CN"/>
        </w:rPr>
      </w:pPr>
      <w:r w:rsidRPr="00F74305">
        <w:rPr>
          <w:rFonts w:ascii="Arial" w:eastAsia="SimSun" w:hAnsi="Arial" w:cs="Arial"/>
          <w:sz w:val="20"/>
          <w:lang w:eastAsia="zh-CN"/>
        </w:rPr>
        <w:t xml:space="preserve">Based </w:t>
      </w:r>
      <w:r>
        <w:rPr>
          <w:rFonts w:ascii="Arial" w:eastAsia="SimSun" w:hAnsi="Arial" w:cs="Arial"/>
          <w:sz w:val="20"/>
          <w:lang w:eastAsia="zh-CN"/>
        </w:rPr>
        <w:t>on the above, we have the following proposal:</w:t>
      </w:r>
    </w:p>
    <w:p w14:paraId="0F087170" w14:textId="77777777" w:rsidR="00E51D2B" w:rsidRDefault="00F171E5" w:rsidP="00E51D2B">
      <w:pPr>
        <w:pStyle w:val="Proposal"/>
        <w:numPr>
          <w:ilvl w:val="0"/>
          <w:numId w:val="2"/>
        </w:numPr>
        <w:tabs>
          <w:tab w:val="clear" w:pos="1304"/>
          <w:tab w:val="num" w:pos="1701"/>
        </w:tabs>
        <w:ind w:left="1701" w:hanging="1701"/>
        <w:jc w:val="left"/>
      </w:pPr>
      <w:r>
        <w:t xml:space="preserve"> </w:t>
      </w:r>
      <w:bookmarkStart w:id="38" w:name="_Toc189839630"/>
      <w:r w:rsidR="009B651C" w:rsidRPr="009B651C">
        <w:t>For a small frequency shift:</w:t>
      </w:r>
      <w:bookmarkEnd w:id="38"/>
    </w:p>
    <w:p w14:paraId="0406E3EF" w14:textId="77777777" w:rsidR="00E51D2B" w:rsidRPr="00E51D2B" w:rsidRDefault="009B651C" w:rsidP="00E51D2B">
      <w:pPr>
        <w:pStyle w:val="Proposal"/>
        <w:numPr>
          <w:ilvl w:val="0"/>
          <w:numId w:val="33"/>
        </w:numPr>
        <w:tabs>
          <w:tab w:val="clear" w:pos="1701"/>
        </w:tabs>
        <w:jc w:val="left"/>
      </w:pPr>
      <w:bookmarkStart w:id="39" w:name="_Toc189839631"/>
      <w:r w:rsidRPr="00F02B11">
        <w:rPr>
          <w:rFonts w:cs="Arial"/>
          <w:shd w:val="clear" w:color="auto" w:fill="FFFFFF"/>
        </w:rPr>
        <w:t>If D2R line coding is adopted, Option 1 can be supported.</w:t>
      </w:r>
      <w:bookmarkEnd w:id="39"/>
    </w:p>
    <w:p w14:paraId="7D1B1F65" w14:textId="6FE374DB" w:rsidR="009B651C" w:rsidRPr="00E51D2B" w:rsidRDefault="009B651C" w:rsidP="00E51D2B">
      <w:pPr>
        <w:pStyle w:val="Proposal"/>
        <w:numPr>
          <w:ilvl w:val="0"/>
          <w:numId w:val="33"/>
        </w:numPr>
        <w:jc w:val="left"/>
      </w:pPr>
      <w:bookmarkStart w:id="40" w:name="_Toc189839632"/>
      <w:r w:rsidRPr="00F02B11">
        <w:rPr>
          <w:rFonts w:cs="Arial"/>
          <w:shd w:val="clear" w:color="auto" w:fill="FFFFFF"/>
        </w:rPr>
        <w:t>If D2R line coding is not adopted, Option 2 should be supported.</w:t>
      </w:r>
      <w:bookmarkEnd w:id="40"/>
    </w:p>
    <w:p w14:paraId="47F8F674" w14:textId="16D41419" w:rsidR="002A6584" w:rsidRDefault="002A6584" w:rsidP="001E7E51">
      <w:pPr>
        <w:keepNext/>
        <w:jc w:val="center"/>
      </w:pPr>
      <w:r w:rsidRPr="00B704C5">
        <w:rPr>
          <w:rFonts w:eastAsia="SimSun"/>
          <w:noProof/>
          <w:lang w:val="en-GB" w:eastAsia="zh-CN"/>
        </w:rPr>
        <w:drawing>
          <wp:inline distT="0" distB="0" distL="0" distR="0" wp14:anchorId="04B15656" wp14:editId="43A7DF79">
            <wp:extent cx="4114800" cy="2801244"/>
            <wp:effectExtent l="0" t="0" r="0" b="0"/>
            <wp:docPr id="984537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239" r="1017" b="6878"/>
                    <a:stretch/>
                  </pic:blipFill>
                  <pic:spPr bwMode="auto">
                    <a:xfrm>
                      <a:off x="0" y="0"/>
                      <a:ext cx="4114800" cy="2801244"/>
                    </a:xfrm>
                    <a:prstGeom prst="rect">
                      <a:avLst/>
                    </a:prstGeom>
                    <a:extLst>
                      <a:ext uri="{53640926-AAD7-44D8-BBD7-CCE9431645EC}">
                        <a14:shadowObscured xmlns:a14="http://schemas.microsoft.com/office/drawing/2010/main"/>
                      </a:ext>
                    </a:extLst>
                  </pic:spPr>
                </pic:pic>
              </a:graphicData>
            </a:graphic>
          </wp:inline>
        </w:drawing>
      </w:r>
    </w:p>
    <w:p w14:paraId="072B0F03" w14:textId="0ADF8701" w:rsidR="002A6584" w:rsidRPr="00512ADB" w:rsidRDefault="002A6584" w:rsidP="00F74305">
      <w:pPr>
        <w:pStyle w:val="Caption"/>
        <w:jc w:val="center"/>
        <w:rPr>
          <w:rFonts w:ascii="Arial" w:hAnsi="Arial" w:cs="Arial"/>
        </w:rPr>
      </w:pPr>
      <w:bookmarkStart w:id="41" w:name="_Ref188972651"/>
      <w:r w:rsidRPr="00512ADB">
        <w:rPr>
          <w:rFonts w:ascii="Arial" w:hAnsi="Arial" w:cs="Arial"/>
        </w:rPr>
        <w:t xml:space="preserve">Figure </w:t>
      </w:r>
      <w:r w:rsidRPr="00512ADB">
        <w:rPr>
          <w:rFonts w:ascii="Arial" w:hAnsi="Arial" w:cs="Arial"/>
        </w:rPr>
        <w:fldChar w:fldCharType="begin"/>
      </w:r>
      <w:r w:rsidRPr="00512ADB">
        <w:rPr>
          <w:rFonts w:ascii="Arial" w:hAnsi="Arial" w:cs="Arial"/>
        </w:rPr>
        <w:instrText xml:space="preserve"> SEQ Figure \* ARABIC </w:instrText>
      </w:r>
      <w:r w:rsidRPr="00512ADB">
        <w:rPr>
          <w:rFonts w:ascii="Arial" w:hAnsi="Arial" w:cs="Arial"/>
        </w:rPr>
        <w:fldChar w:fldCharType="separate"/>
      </w:r>
      <w:r w:rsidR="004B3177">
        <w:rPr>
          <w:rFonts w:ascii="Arial" w:hAnsi="Arial" w:cs="Arial"/>
          <w:noProof/>
        </w:rPr>
        <w:t>1</w:t>
      </w:r>
      <w:r w:rsidRPr="00512ADB">
        <w:rPr>
          <w:rFonts w:ascii="Arial" w:hAnsi="Arial" w:cs="Arial"/>
        </w:rPr>
        <w:fldChar w:fldCharType="end"/>
      </w:r>
      <w:bookmarkEnd w:id="41"/>
      <w:r w:rsidRPr="00512ADB">
        <w:rPr>
          <w:rFonts w:ascii="Arial" w:hAnsi="Arial" w:cs="Arial"/>
        </w:rPr>
        <w:t>: Time domain waveform to generate SFS (repetition number = 2)</w:t>
      </w:r>
    </w:p>
    <w:p w14:paraId="61E9BD47" w14:textId="77777777" w:rsidR="00814A08" w:rsidRDefault="00814A08" w:rsidP="002F3EF8"/>
    <w:p w14:paraId="2A935BBA" w14:textId="137AEB5A" w:rsidR="00C02E4A" w:rsidRDefault="002A6584" w:rsidP="00512ADB">
      <w:pPr>
        <w:keepNext/>
        <w:jc w:val="center"/>
      </w:pPr>
      <w:r w:rsidRPr="002708FD">
        <w:rPr>
          <w:rFonts w:eastAsia="SimSun"/>
          <w:noProof/>
          <w:lang w:eastAsia="zh-CN"/>
        </w:rPr>
        <w:drawing>
          <wp:inline distT="0" distB="0" distL="0" distR="0" wp14:anchorId="6C1B4FA3" wp14:editId="6069AF39">
            <wp:extent cx="4114800" cy="3084874"/>
            <wp:effectExtent l="0" t="0" r="0" b="0"/>
            <wp:docPr id="13377221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3084874"/>
                    </a:xfrm>
                    <a:prstGeom prst="rect">
                      <a:avLst/>
                    </a:prstGeom>
                    <a:noFill/>
                    <a:ln>
                      <a:noFill/>
                    </a:ln>
                  </pic:spPr>
                </pic:pic>
              </a:graphicData>
            </a:graphic>
          </wp:inline>
        </w:drawing>
      </w:r>
    </w:p>
    <w:p w14:paraId="403E1D40" w14:textId="30125345" w:rsidR="00814A08" w:rsidRDefault="00C02E4A" w:rsidP="00C02E4A">
      <w:pPr>
        <w:pStyle w:val="Caption"/>
        <w:jc w:val="center"/>
        <w:rPr>
          <w:rFonts w:ascii="Arial" w:hAnsi="Arial" w:cs="Arial"/>
        </w:rPr>
      </w:pPr>
      <w:bookmarkStart w:id="42" w:name="_Ref188972848"/>
      <w:r w:rsidRPr="00512ADB">
        <w:rPr>
          <w:rFonts w:ascii="Arial" w:hAnsi="Arial" w:cs="Arial"/>
        </w:rPr>
        <w:t xml:space="preserve">Figure </w:t>
      </w:r>
      <w:r w:rsidRPr="00512ADB">
        <w:rPr>
          <w:rFonts w:ascii="Arial" w:hAnsi="Arial" w:cs="Arial"/>
        </w:rPr>
        <w:fldChar w:fldCharType="begin"/>
      </w:r>
      <w:r w:rsidRPr="00512ADB">
        <w:rPr>
          <w:rFonts w:ascii="Arial" w:hAnsi="Arial" w:cs="Arial"/>
        </w:rPr>
        <w:instrText xml:space="preserve"> SEQ Figure \* ARABIC </w:instrText>
      </w:r>
      <w:r w:rsidRPr="00512ADB">
        <w:rPr>
          <w:rFonts w:ascii="Arial" w:hAnsi="Arial" w:cs="Arial"/>
        </w:rPr>
        <w:fldChar w:fldCharType="separate"/>
      </w:r>
      <w:r w:rsidR="004B3177">
        <w:rPr>
          <w:rFonts w:ascii="Arial" w:hAnsi="Arial" w:cs="Arial"/>
          <w:noProof/>
        </w:rPr>
        <w:t>2</w:t>
      </w:r>
      <w:r w:rsidRPr="00512ADB">
        <w:rPr>
          <w:rFonts w:ascii="Arial" w:hAnsi="Arial" w:cs="Arial"/>
        </w:rPr>
        <w:fldChar w:fldCharType="end"/>
      </w:r>
      <w:bookmarkEnd w:id="42"/>
      <w:r w:rsidRPr="00512ADB">
        <w:rPr>
          <w:rFonts w:ascii="Arial" w:hAnsi="Arial" w:cs="Arial"/>
        </w:rPr>
        <w:t>: Spectrum of the encoded signal to generate SFS (repetition number = 2)</w:t>
      </w:r>
    </w:p>
    <w:p w14:paraId="55C9F68C" w14:textId="59EC16CF" w:rsidR="00C02E4A" w:rsidRDefault="00C02E4A" w:rsidP="00512ADB">
      <w:pPr>
        <w:keepNext/>
        <w:jc w:val="center"/>
      </w:pPr>
      <w:r w:rsidRPr="003219B0">
        <w:rPr>
          <w:rFonts w:eastAsia="SimSun"/>
          <w:noProof/>
          <w:lang w:eastAsia="zh-CN"/>
        </w:rPr>
        <w:drawing>
          <wp:inline distT="0" distB="0" distL="0" distR="0" wp14:anchorId="114C29D1" wp14:editId="0460B2A3">
            <wp:extent cx="4114800" cy="3084874"/>
            <wp:effectExtent l="0" t="0" r="0" b="0"/>
            <wp:docPr id="14327533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800" cy="3084874"/>
                    </a:xfrm>
                    <a:prstGeom prst="rect">
                      <a:avLst/>
                    </a:prstGeom>
                    <a:noFill/>
                    <a:ln>
                      <a:noFill/>
                    </a:ln>
                  </pic:spPr>
                </pic:pic>
              </a:graphicData>
            </a:graphic>
          </wp:inline>
        </w:drawing>
      </w:r>
    </w:p>
    <w:p w14:paraId="13E5DE17" w14:textId="74DC223C" w:rsidR="00C02E4A" w:rsidRPr="00512ADB" w:rsidRDefault="00C02E4A" w:rsidP="00F74305">
      <w:pPr>
        <w:pStyle w:val="Caption"/>
        <w:jc w:val="center"/>
        <w:rPr>
          <w:rFonts w:ascii="Arial" w:hAnsi="Arial" w:cs="Arial"/>
        </w:rPr>
      </w:pPr>
      <w:bookmarkStart w:id="43" w:name="_Ref188975078"/>
      <w:r w:rsidRPr="00512ADB">
        <w:rPr>
          <w:rFonts w:ascii="Arial" w:hAnsi="Arial" w:cs="Arial"/>
        </w:rPr>
        <w:t xml:space="preserve">Figure </w:t>
      </w:r>
      <w:r w:rsidRPr="00512ADB">
        <w:rPr>
          <w:rFonts w:ascii="Arial" w:hAnsi="Arial" w:cs="Arial"/>
        </w:rPr>
        <w:fldChar w:fldCharType="begin"/>
      </w:r>
      <w:r w:rsidRPr="00512ADB">
        <w:rPr>
          <w:rFonts w:ascii="Arial" w:hAnsi="Arial" w:cs="Arial"/>
        </w:rPr>
        <w:instrText xml:space="preserve"> SEQ Figure \* ARABIC </w:instrText>
      </w:r>
      <w:r w:rsidRPr="00512ADB">
        <w:rPr>
          <w:rFonts w:ascii="Arial" w:hAnsi="Arial" w:cs="Arial"/>
        </w:rPr>
        <w:fldChar w:fldCharType="separate"/>
      </w:r>
      <w:r w:rsidR="004B3177">
        <w:rPr>
          <w:rFonts w:ascii="Arial" w:hAnsi="Arial" w:cs="Arial"/>
          <w:noProof/>
        </w:rPr>
        <w:t>3</w:t>
      </w:r>
      <w:r w:rsidRPr="00512ADB">
        <w:rPr>
          <w:rFonts w:ascii="Arial" w:hAnsi="Arial" w:cs="Arial"/>
        </w:rPr>
        <w:fldChar w:fldCharType="end"/>
      </w:r>
      <w:bookmarkEnd w:id="43"/>
      <w:r w:rsidRPr="00512ADB">
        <w:rPr>
          <w:rFonts w:ascii="Arial" w:hAnsi="Arial" w:cs="Arial"/>
        </w:rPr>
        <w:t>: Time domain waveform to generate SFS (repetition number = 4)</w:t>
      </w:r>
    </w:p>
    <w:p w14:paraId="114066FB" w14:textId="77777777" w:rsidR="00814A08" w:rsidRDefault="00814A08" w:rsidP="002F3EF8"/>
    <w:p w14:paraId="3D349054" w14:textId="2AA9BA67" w:rsidR="00CA62FB" w:rsidRDefault="00CA62FB" w:rsidP="00F74305">
      <w:pPr>
        <w:keepNext/>
        <w:jc w:val="center"/>
      </w:pPr>
      <w:r w:rsidRPr="00592E63">
        <w:rPr>
          <w:rFonts w:eastAsia="SimSun"/>
          <w:noProof/>
          <w:lang w:eastAsia="zh-CN"/>
        </w:rPr>
        <w:lastRenderedPageBreak/>
        <w:drawing>
          <wp:inline distT="0" distB="0" distL="0" distR="0" wp14:anchorId="1AC4BDAF" wp14:editId="55FFCAD9">
            <wp:extent cx="4114800" cy="3084875"/>
            <wp:effectExtent l="0" t="0" r="0" b="0"/>
            <wp:docPr id="10095430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4800" cy="3084875"/>
                    </a:xfrm>
                    <a:prstGeom prst="rect">
                      <a:avLst/>
                    </a:prstGeom>
                    <a:noFill/>
                    <a:ln>
                      <a:noFill/>
                    </a:ln>
                  </pic:spPr>
                </pic:pic>
              </a:graphicData>
            </a:graphic>
          </wp:inline>
        </w:drawing>
      </w:r>
    </w:p>
    <w:p w14:paraId="247DC46E" w14:textId="7FA24385" w:rsidR="00CA62FB" w:rsidRPr="00F74305" w:rsidRDefault="00CA62FB" w:rsidP="00F74305">
      <w:pPr>
        <w:pStyle w:val="Caption"/>
        <w:jc w:val="center"/>
        <w:rPr>
          <w:rFonts w:ascii="Arial" w:hAnsi="Arial" w:cs="Arial"/>
        </w:rPr>
      </w:pPr>
      <w:bookmarkStart w:id="44" w:name="_Ref188975091"/>
      <w:r w:rsidRPr="00F74305">
        <w:rPr>
          <w:rFonts w:ascii="Arial" w:hAnsi="Arial" w:cs="Arial"/>
        </w:rPr>
        <w:t xml:space="preserve">Figure </w:t>
      </w:r>
      <w:r w:rsidRPr="00F74305">
        <w:rPr>
          <w:rFonts w:ascii="Arial" w:hAnsi="Arial" w:cs="Arial"/>
        </w:rPr>
        <w:fldChar w:fldCharType="begin"/>
      </w:r>
      <w:r w:rsidRPr="00F74305">
        <w:rPr>
          <w:rFonts w:ascii="Arial" w:hAnsi="Arial" w:cs="Arial"/>
        </w:rPr>
        <w:instrText xml:space="preserve"> SEQ Figure \* ARABIC </w:instrText>
      </w:r>
      <w:r w:rsidRPr="00F74305">
        <w:rPr>
          <w:rFonts w:ascii="Arial" w:hAnsi="Arial" w:cs="Arial"/>
        </w:rPr>
        <w:fldChar w:fldCharType="separate"/>
      </w:r>
      <w:r w:rsidR="004B3177">
        <w:rPr>
          <w:rFonts w:ascii="Arial" w:hAnsi="Arial" w:cs="Arial"/>
          <w:noProof/>
        </w:rPr>
        <w:t>4</w:t>
      </w:r>
      <w:r w:rsidRPr="00F74305">
        <w:rPr>
          <w:rFonts w:ascii="Arial" w:hAnsi="Arial" w:cs="Arial"/>
        </w:rPr>
        <w:fldChar w:fldCharType="end"/>
      </w:r>
      <w:bookmarkEnd w:id="44"/>
      <w:r w:rsidRPr="00F74305">
        <w:rPr>
          <w:rFonts w:ascii="Arial" w:hAnsi="Arial" w:cs="Arial"/>
        </w:rPr>
        <w:t>: Spectrum of the encoded signal to generate SFS (repetition number = 4)</w:t>
      </w:r>
    </w:p>
    <w:p w14:paraId="59E4CE06" w14:textId="77777777" w:rsidR="0053060E" w:rsidRDefault="0053060E" w:rsidP="0053060E">
      <w:pPr>
        <w:rPr>
          <w:lang w:val="en-GB" w:eastAsia="en-GB"/>
        </w:rPr>
      </w:pPr>
    </w:p>
    <w:p w14:paraId="7FDE72CA" w14:textId="16102E43" w:rsidR="00852821" w:rsidRPr="00852821" w:rsidRDefault="009D093E"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7</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690C5BB6" w14:textId="0C7D4897" w:rsidR="004B3177" w:rsidRDefault="00852821">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r w:rsidRPr="00CC6CD2">
        <w:rPr>
          <w:rFonts w:cs="Arial"/>
          <w:b w:val="0"/>
          <w:bCs/>
        </w:rPr>
        <w:fldChar w:fldCharType="begin"/>
      </w:r>
      <w:r w:rsidRPr="00CC6CD2">
        <w:rPr>
          <w:rFonts w:cs="Arial"/>
          <w:bCs/>
        </w:rPr>
        <w:instrText xml:space="preserve"> TOC \f O \n \h \z \t "Observation" \c </w:instrText>
      </w:r>
      <w:r w:rsidRPr="00CC6CD2">
        <w:rPr>
          <w:rFonts w:cs="Arial"/>
          <w:b w:val="0"/>
          <w:bCs/>
        </w:rPr>
        <w:fldChar w:fldCharType="separate"/>
      </w:r>
      <w:hyperlink w:anchor="_Toc189839618" w:history="1">
        <w:r w:rsidR="004B3177" w:rsidRPr="00235ACE">
          <w:rPr>
            <w:rStyle w:val="Hyperlink"/>
            <w:noProof/>
          </w:rPr>
          <w:t>Observation 1</w:t>
        </w:r>
        <w:r w:rsidR="004B3177">
          <w:rPr>
            <w:rFonts w:asciiTheme="minorHAnsi" w:eastAsiaTheme="minorEastAsia" w:hAnsiTheme="minorHAnsi"/>
            <w:b w:val="0"/>
            <w:noProof/>
            <w:kern w:val="2"/>
            <w:sz w:val="24"/>
            <w:szCs w:val="24"/>
            <w:lang w:val="en-SE"/>
            <w14:ligatures w14:val="standardContextual"/>
          </w:rPr>
          <w:tab/>
        </w:r>
        <w:r w:rsidR="004B3177" w:rsidRPr="00235ACE">
          <w:rPr>
            <w:rStyle w:val="Hyperlink"/>
            <w:noProof/>
          </w:rPr>
          <w:t>OOK modulation without Manchester encoding has several drawbacks, such as synchronization issues, threshold sensitivity, and susceptibility to noise.</w:t>
        </w:r>
      </w:hyperlink>
    </w:p>
    <w:p w14:paraId="1A2746A3" w14:textId="385A2CA8" w:rsidR="004B3177" w:rsidRDefault="004B3177">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619" w:history="1">
        <w:r w:rsidRPr="00235ACE">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235ACE">
          <w:rPr>
            <w:rStyle w:val="Hyperlink"/>
            <w:noProof/>
          </w:rPr>
          <w:t>Chip-level repetition is equivalent to long chip transmission, i.e., smaller modulation index M.</w:t>
        </w:r>
      </w:hyperlink>
    </w:p>
    <w:p w14:paraId="6FCD95CE" w14:textId="425334E0" w:rsidR="004B3177" w:rsidRDefault="004B3177">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620" w:history="1">
        <w:r w:rsidRPr="00235ACE">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235ACE">
          <w:rPr>
            <w:rStyle w:val="Hyperlink"/>
            <w:noProof/>
          </w:rPr>
          <w:t>The optimal length of the CRC should be determined by factors such as message size, target false alarm rate (associated with the message type), and complexity.</w:t>
        </w:r>
      </w:hyperlink>
    </w:p>
    <w:p w14:paraId="3CF901B0" w14:textId="177F2EA1" w:rsidR="004B3177" w:rsidRPr="004B3177" w:rsidRDefault="004B3177" w:rsidP="004B3177">
      <w:pPr>
        <w:pStyle w:val="Observation"/>
        <w:numPr>
          <w:ilvl w:val="0"/>
          <w:numId w:val="33"/>
        </w:numPr>
        <w:jc w:val="left"/>
        <w:rPr>
          <w:rFonts w:cs="Arial"/>
          <w:shd w:val="clear" w:color="auto" w:fill="FFFFFF"/>
        </w:rPr>
      </w:pPr>
      <w:hyperlink w:anchor="_Toc189839621" w:history="1">
        <w:r w:rsidRPr="004B3177">
          <w:t>The CRC overhead becomes significant when the selection threshold between CRC-6 and CRC-16, denoted by X, is set to 16.</w:t>
        </w:r>
      </w:hyperlink>
    </w:p>
    <w:p w14:paraId="37C28E89" w14:textId="4D540A25" w:rsidR="004B3177" w:rsidRDefault="004B3177">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622" w:history="1">
        <w:r w:rsidRPr="00235ACE">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235ACE">
          <w:rPr>
            <w:rStyle w:val="Hyperlink"/>
            <w:noProof/>
          </w:rPr>
          <w:t>Option 2 is applicable to cases with or without Manchester encoding, whereas Option 1 is limited to cases with Manchester encoding.</w:t>
        </w:r>
      </w:hyperlink>
    </w:p>
    <w:p w14:paraId="32097DAE" w14:textId="3DE2F031" w:rsidR="005A4B14" w:rsidRDefault="00852821" w:rsidP="00852821">
      <w:pPr>
        <w:spacing w:after="120" w:line="259" w:lineRule="auto"/>
        <w:jc w:val="both"/>
        <w:rPr>
          <w:rFonts w:ascii="Arial" w:eastAsia="SimSun" w:hAnsi="Arial" w:cs="Arial"/>
          <w:b/>
          <w:bCs/>
          <w:sz w:val="20"/>
          <w:szCs w:val="22"/>
          <w:lang w:eastAsia="zh-CN"/>
        </w:rPr>
      </w:pPr>
      <w:r w:rsidRPr="00CC6CD2">
        <w:rPr>
          <w:rFonts w:ascii="Arial" w:eastAsia="SimSun" w:hAnsi="Arial" w:cs="Arial"/>
          <w:b/>
          <w:bCs/>
          <w:sz w:val="20"/>
          <w:szCs w:val="22"/>
          <w:lang w:eastAsia="zh-CN"/>
        </w:rPr>
        <w:fldChar w:fldCharType="end"/>
      </w:r>
    </w:p>
    <w:p w14:paraId="0008F029" w14:textId="2F74E1D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Based on the discussion in the previous sections we propose the following:</w:t>
      </w:r>
    </w:p>
    <w:bookmarkStart w:id="45" w:name="_In-sequence_SDU_delivery"/>
    <w:bookmarkEnd w:id="45"/>
    <w:p w14:paraId="05FDA886" w14:textId="77777777" w:rsidR="004B3177" w:rsidRDefault="00852821">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r w:rsidRPr="00CC6CD2">
        <w:rPr>
          <w:rFonts w:cs="Arial"/>
          <w:bCs/>
        </w:rPr>
        <w:fldChar w:fldCharType="begin"/>
      </w:r>
      <w:r w:rsidRPr="00CC6CD2">
        <w:rPr>
          <w:rFonts w:cs="Arial"/>
          <w:bCs/>
        </w:rPr>
        <w:instrText xml:space="preserve"> TOC \n \h \z \t "Proposal" \c </w:instrText>
      </w:r>
      <w:r w:rsidRPr="00CC6CD2">
        <w:rPr>
          <w:rFonts w:cs="Arial"/>
          <w:bCs/>
        </w:rPr>
        <w:fldChar w:fldCharType="separate"/>
      </w:r>
      <w:hyperlink w:anchor="_Toc189839623" w:history="1">
        <w:r w:rsidR="004B3177" w:rsidRPr="005D0584">
          <w:rPr>
            <w:rStyle w:val="Hyperlink"/>
            <w:noProof/>
          </w:rPr>
          <w:t>Proposal 1</w:t>
        </w:r>
        <w:r w:rsidR="004B3177">
          <w:rPr>
            <w:rFonts w:asciiTheme="minorHAnsi" w:eastAsiaTheme="minorEastAsia" w:hAnsiTheme="minorHAnsi"/>
            <w:b w:val="0"/>
            <w:noProof/>
            <w:kern w:val="2"/>
            <w:sz w:val="24"/>
            <w:szCs w:val="24"/>
            <w:lang w:val="en-SE"/>
            <w14:ligatures w14:val="standardContextual"/>
          </w:rPr>
          <w:tab/>
        </w:r>
        <w:r w:rsidR="004B3177" w:rsidRPr="005D0584">
          <w:rPr>
            <w:rStyle w:val="Hyperlink"/>
            <w:noProof/>
          </w:rPr>
          <w:t>Support Manchester line code as specified in TR 38.769 for both R2D and D2R with OOK modulation.</w:t>
        </w:r>
      </w:hyperlink>
    </w:p>
    <w:p w14:paraId="6F36E1B0" w14:textId="77777777" w:rsidR="004B3177" w:rsidRDefault="004B3177">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624" w:history="1">
        <w:r w:rsidRPr="005D0584">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5D0584">
          <w:rPr>
            <w:rStyle w:val="Hyperlink"/>
            <w:noProof/>
          </w:rPr>
          <w:t>D2R supports only convolutional coding with generator polynomials as specified in TS 36.212.</w:t>
        </w:r>
      </w:hyperlink>
    </w:p>
    <w:p w14:paraId="277D01F1" w14:textId="77777777" w:rsidR="004B3177" w:rsidRDefault="004B3177">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625" w:history="1">
        <w:r w:rsidRPr="005D0584">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5D0584">
          <w:rPr>
            <w:rStyle w:val="Hyperlink"/>
            <w:noProof/>
          </w:rPr>
          <w:t>R2D transmissions are assumed to not use repetitions as baseline. Bit-level repetition can be considered if further coverage enhancement is needed.</w:t>
        </w:r>
      </w:hyperlink>
    </w:p>
    <w:p w14:paraId="01C04EB3" w14:textId="77777777" w:rsidR="004B3177" w:rsidRDefault="004B3177">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626" w:history="1">
        <w:r w:rsidRPr="005D0584">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5D0584">
          <w:rPr>
            <w:rStyle w:val="Hyperlink"/>
            <w:noProof/>
          </w:rPr>
          <w:t>For D2R, the following repetition options can be considered:</w:t>
        </w:r>
      </w:hyperlink>
    </w:p>
    <w:p w14:paraId="4997DBD4" w14:textId="18ABCA6F" w:rsidR="004B3177" w:rsidRPr="004B3177" w:rsidRDefault="004B3177" w:rsidP="004B3177">
      <w:pPr>
        <w:pStyle w:val="Proposal"/>
        <w:numPr>
          <w:ilvl w:val="0"/>
          <w:numId w:val="37"/>
        </w:numPr>
        <w:jc w:val="left"/>
      </w:pPr>
      <w:hyperlink w:anchor="_Toc189839627" w:history="1">
        <w:r w:rsidRPr="004B3177">
          <w:t>Bit-level type 1 repetition (in the absence of FEC) and bit-level type 2 repetition (in the presence of FEC) to support small frequency shift Option 1.</w:t>
        </w:r>
      </w:hyperlink>
    </w:p>
    <w:p w14:paraId="61D933B3" w14:textId="39EAB455" w:rsidR="004B3177" w:rsidRPr="004B3177" w:rsidRDefault="004B3177" w:rsidP="004B3177">
      <w:pPr>
        <w:pStyle w:val="Proposal"/>
        <w:numPr>
          <w:ilvl w:val="0"/>
          <w:numId w:val="37"/>
        </w:numPr>
        <w:jc w:val="left"/>
      </w:pPr>
      <w:hyperlink w:anchor="_Toc189839628" w:history="1">
        <w:r w:rsidRPr="004B3177">
          <w:t>Block-level repetition, where all bits received from the higher and/or physical layer are repeated, if device 1 cannot meet coverage target.</w:t>
        </w:r>
      </w:hyperlink>
    </w:p>
    <w:p w14:paraId="64A14925" w14:textId="77777777" w:rsidR="004B3177" w:rsidRDefault="004B3177">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629" w:history="1">
        <w:r w:rsidRPr="005D0584">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5D0584">
          <w:rPr>
            <w:rStyle w:val="Hyperlink"/>
            <w:noProof/>
          </w:rPr>
          <w:t>The selection threshold between CRC-6 and CRC-16, denoted by X, can be down-selected between X = 24 and X = 57 according to target false alarm rate (associated with the message type).</w:t>
        </w:r>
      </w:hyperlink>
    </w:p>
    <w:p w14:paraId="1A7FF898" w14:textId="77777777" w:rsidR="004B3177" w:rsidRDefault="004B3177">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630" w:history="1">
        <w:r w:rsidRPr="005D0584">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5D0584">
          <w:rPr>
            <w:rStyle w:val="Hyperlink"/>
            <w:noProof/>
          </w:rPr>
          <w:t>For a small frequency shift:</w:t>
        </w:r>
      </w:hyperlink>
    </w:p>
    <w:p w14:paraId="3A70A521" w14:textId="4C05B4F7" w:rsidR="004B3177" w:rsidRPr="004B3177" w:rsidRDefault="004B3177" w:rsidP="004B3177">
      <w:pPr>
        <w:pStyle w:val="Proposal"/>
        <w:numPr>
          <w:ilvl w:val="0"/>
          <w:numId w:val="37"/>
        </w:numPr>
        <w:jc w:val="left"/>
      </w:pPr>
      <w:hyperlink w:anchor="_Toc189839631" w:history="1">
        <w:r w:rsidRPr="004B3177">
          <w:t>If D2R line coding is adopted, Option 1 can be supported.</w:t>
        </w:r>
      </w:hyperlink>
    </w:p>
    <w:p w14:paraId="0E7BA886" w14:textId="13B7635F" w:rsidR="004B3177" w:rsidRPr="004B3177" w:rsidRDefault="004B3177" w:rsidP="004B3177">
      <w:pPr>
        <w:pStyle w:val="Proposal"/>
        <w:numPr>
          <w:ilvl w:val="0"/>
          <w:numId w:val="37"/>
        </w:numPr>
        <w:jc w:val="left"/>
      </w:pPr>
      <w:hyperlink w:anchor="_Toc189839632" w:history="1">
        <w:r w:rsidRPr="004B3177">
          <w:t>If D2R line coding is not adopted, Option 2 should be supported.</w:t>
        </w:r>
      </w:hyperlink>
    </w:p>
    <w:p w14:paraId="0DABC5EB" w14:textId="38FCE5BC" w:rsidR="00852821" w:rsidRPr="00CC6CD2" w:rsidRDefault="00852821" w:rsidP="00852821">
      <w:pPr>
        <w:tabs>
          <w:tab w:val="left" w:pos="1701"/>
        </w:tabs>
        <w:spacing w:after="120" w:line="259" w:lineRule="auto"/>
        <w:rPr>
          <w:rFonts w:ascii="Arial" w:eastAsia="SimSun" w:hAnsi="Arial" w:cs="Arial"/>
          <w:b/>
          <w:bCs/>
          <w:sz w:val="20"/>
          <w:szCs w:val="22"/>
        </w:rPr>
      </w:pPr>
      <w:r w:rsidRPr="00CC6CD2">
        <w:rPr>
          <w:rFonts w:ascii="Arial" w:eastAsia="SimSun" w:hAnsi="Arial" w:cs="Arial"/>
          <w:sz w:val="20"/>
          <w:szCs w:val="22"/>
        </w:rPr>
        <w:fldChar w:fldCharType="end"/>
      </w:r>
    </w:p>
    <w:p w14:paraId="11D492C7" w14:textId="61916E6A"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46" w:name="_Ref187661640"/>
    <w:bookmarkStart w:id="47" w:name="_Ref181970314"/>
    <w:bookmarkStart w:id="48" w:name="_Ref161349906"/>
    <w:bookmarkStart w:id="49" w:name="_Ref163158010"/>
    <w:bookmarkStart w:id="50" w:name="_Ref174151459"/>
    <w:bookmarkStart w:id="51" w:name="_Ref189809556"/>
    <w:bookmarkStart w:id="52" w:name="_Ref155950015"/>
    <w:p w14:paraId="7F1FBF4E" w14:textId="5EAA424A" w:rsidR="005A4B14" w:rsidRDefault="005A4B14" w:rsidP="00DD3662">
      <w:pPr>
        <w:pStyle w:val="Reference"/>
        <w:jc w:val="left"/>
      </w:pPr>
      <w:r>
        <w:fldChar w:fldCharType="begin"/>
      </w:r>
      <w:r>
        <w:instrText>HYPERLINK "https://www.3gpp.org/ftp/tsg_ran/TSG_RAN/TSGR_106/Docs/RP-243326.zip"</w:instrText>
      </w:r>
      <w:r>
        <w:fldChar w:fldCharType="separate"/>
      </w:r>
      <w:r w:rsidRPr="005A4B14">
        <w:rPr>
          <w:rStyle w:val="Hyperlink"/>
        </w:rPr>
        <w:t>RP-243326</w:t>
      </w:r>
      <w:r>
        <w:fldChar w:fldCharType="end"/>
      </w:r>
      <w:r>
        <w:t>, “</w:t>
      </w:r>
      <w:r w:rsidRPr="005A4B14">
        <w:t>New Work Item: Solutions for Ambient IoT (Internet of Things) in NR</w:t>
      </w:r>
      <w:r>
        <w:t>”, RAN1 Vice-chair (Huawei), RAN#106, December 2024.</w:t>
      </w:r>
      <w:bookmarkEnd w:id="46"/>
    </w:p>
    <w:bookmarkStart w:id="53" w:name="_Ref161349911"/>
    <w:bookmarkStart w:id="54" w:name="_Hlk164682226"/>
    <w:bookmarkStart w:id="55" w:name="_Ref161351593"/>
    <w:bookmarkStart w:id="56" w:name="_Ref163158055"/>
    <w:bookmarkEnd w:id="1"/>
    <w:bookmarkEnd w:id="47"/>
    <w:bookmarkEnd w:id="48"/>
    <w:bookmarkEnd w:id="49"/>
    <w:bookmarkEnd w:id="50"/>
    <w:bookmarkEnd w:id="51"/>
    <w:bookmarkEnd w:id="52"/>
    <w:p w14:paraId="7A0606F9" w14:textId="67793B55" w:rsidR="00DD3662" w:rsidRDefault="00DD3662" w:rsidP="005A4B14">
      <w:pPr>
        <w:pStyle w:val="Reference"/>
        <w:jc w:val="left"/>
      </w:pPr>
      <w:r w:rsidRPr="009E444A">
        <w:fldChar w:fldCharType="begin"/>
      </w:r>
      <w:r w:rsidR="00DC447D">
        <w:instrText>HYPERLINK "https://www.3gpp.org/ftp/Specs/archive/38_series/38.769/38769-j00.zip"</w:instrText>
      </w:r>
      <w:r w:rsidRPr="009E444A">
        <w:fldChar w:fldCharType="separate"/>
      </w:r>
      <w:r w:rsidR="00DC447D">
        <w:rPr>
          <w:rStyle w:val="Hyperlink"/>
        </w:rPr>
        <w:t>TR 38.769 V19.0.0</w:t>
      </w:r>
      <w:r w:rsidRPr="009E444A">
        <w:fldChar w:fldCharType="end"/>
      </w:r>
      <w:r w:rsidRPr="009E444A">
        <w:t>, “Study on Solutions for Ambient IoT (Internet of Things)”, 3GPP.</w:t>
      </w:r>
      <w:bookmarkEnd w:id="53"/>
      <w:bookmarkEnd w:id="54"/>
      <w:bookmarkEnd w:id="55"/>
      <w:bookmarkEnd w:id="56"/>
    </w:p>
    <w:bookmarkStart w:id="57" w:name="_Ref187661864"/>
    <w:p w14:paraId="595EA752" w14:textId="7569FB46" w:rsidR="00D83ED6" w:rsidRPr="00353085" w:rsidRDefault="00505BF2" w:rsidP="005A4B14">
      <w:pPr>
        <w:pStyle w:val="Reference"/>
        <w:jc w:val="left"/>
      </w:pPr>
      <w:r>
        <w:fldChar w:fldCharType="begin"/>
      </w:r>
      <w:r w:rsidR="00A83745">
        <w:instrText>HYPERLINK "https://www.3gpp.org/ftp/Specs/archive/38_series/38.848/38848-i00.zip"</w:instrText>
      </w:r>
      <w:r>
        <w:fldChar w:fldCharType="separate"/>
      </w:r>
      <w:r w:rsidR="00A83745">
        <w:rPr>
          <w:rStyle w:val="Hyperlink"/>
        </w:rPr>
        <w:t>TR 38.848 V18.0.0</w:t>
      </w:r>
      <w:r>
        <w:fldChar w:fldCharType="end"/>
      </w:r>
      <w:r w:rsidR="00D83ED6">
        <w:t>, “</w:t>
      </w:r>
      <w:r w:rsidRPr="00505BF2">
        <w:t>Study on Ambient IoT (Internet of Things) in RAN</w:t>
      </w:r>
      <w:r w:rsidR="00D83ED6">
        <w:t>”, 3GPP.</w:t>
      </w:r>
      <w:bookmarkEnd w:id="57"/>
    </w:p>
    <w:sectPr w:rsidR="00D83ED6" w:rsidRPr="00353085" w:rsidSect="006B5D58">
      <w:footerReference w:type="even"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2D24C" w14:textId="77777777" w:rsidR="00B36A2D" w:rsidRDefault="00B36A2D">
      <w:pPr>
        <w:spacing w:after="0" w:line="240" w:lineRule="auto"/>
      </w:pPr>
      <w:r>
        <w:separator/>
      </w:r>
    </w:p>
  </w:endnote>
  <w:endnote w:type="continuationSeparator" w:id="0">
    <w:p w14:paraId="3117ABA6" w14:textId="77777777" w:rsidR="00B36A2D" w:rsidRDefault="00B36A2D">
      <w:pPr>
        <w:spacing w:after="0" w:line="240" w:lineRule="auto"/>
      </w:pPr>
      <w:r>
        <w:continuationSeparator/>
      </w:r>
    </w:p>
  </w:endnote>
  <w:endnote w:type="continuationNotice" w:id="1">
    <w:p w14:paraId="27829CCB" w14:textId="77777777" w:rsidR="00B36A2D" w:rsidRDefault="00B36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6DA9E" w14:textId="77777777" w:rsidR="00B36A2D" w:rsidRDefault="00B36A2D">
      <w:pPr>
        <w:spacing w:after="0" w:line="240" w:lineRule="auto"/>
      </w:pPr>
      <w:r>
        <w:separator/>
      </w:r>
    </w:p>
  </w:footnote>
  <w:footnote w:type="continuationSeparator" w:id="0">
    <w:p w14:paraId="37257052" w14:textId="77777777" w:rsidR="00B36A2D" w:rsidRDefault="00B36A2D">
      <w:pPr>
        <w:spacing w:after="0" w:line="240" w:lineRule="auto"/>
      </w:pPr>
      <w:r>
        <w:continuationSeparator/>
      </w:r>
    </w:p>
  </w:footnote>
  <w:footnote w:type="continuationNotice" w:id="1">
    <w:p w14:paraId="2E5CBB5C" w14:textId="77777777" w:rsidR="00B36A2D" w:rsidRDefault="00B36A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10080"/>
    <w:multiLevelType w:val="hybridMultilevel"/>
    <w:tmpl w:val="BD32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35AC7"/>
    <w:multiLevelType w:val="hybridMultilevel"/>
    <w:tmpl w:val="A10CE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5A73DD0"/>
    <w:multiLevelType w:val="hybridMultilevel"/>
    <w:tmpl w:val="1E7A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8427C"/>
    <w:multiLevelType w:val="hybridMultilevel"/>
    <w:tmpl w:val="7EEA4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03BA1"/>
    <w:multiLevelType w:val="multilevel"/>
    <w:tmpl w:val="F4A4F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eastAsia="Calibri"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5F3ACCCC"/>
    <w:lvl w:ilvl="0" w:tplc="FCC2518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D83D8E"/>
    <w:multiLevelType w:val="multilevel"/>
    <w:tmpl w:val="4CD83D8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8F06A2"/>
    <w:multiLevelType w:val="hybridMultilevel"/>
    <w:tmpl w:val="65F875C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4A30E8F"/>
    <w:multiLevelType w:val="hybridMultilevel"/>
    <w:tmpl w:val="70A87F3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8"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C05DAA"/>
    <w:multiLevelType w:val="hybridMultilevel"/>
    <w:tmpl w:val="7A50E00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E8177D5"/>
    <w:multiLevelType w:val="hybridMultilevel"/>
    <w:tmpl w:val="FBEE93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5" w15:restartNumberingAfterBreak="0">
    <w:nsid w:val="7F3D12C1"/>
    <w:multiLevelType w:val="hybridMultilevel"/>
    <w:tmpl w:val="5182569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19"/>
  </w:num>
  <w:num w:numId="2" w16cid:durableId="390856798">
    <w:abstractNumId w:val="16"/>
  </w:num>
  <w:num w:numId="3" w16cid:durableId="990208799">
    <w:abstractNumId w:val="24"/>
  </w:num>
  <w:num w:numId="4" w16cid:durableId="1458522369">
    <w:abstractNumId w:val="21"/>
  </w:num>
  <w:num w:numId="5" w16cid:durableId="796682206">
    <w:abstractNumId w:val="6"/>
  </w:num>
  <w:num w:numId="6" w16cid:durableId="271785472">
    <w:abstractNumId w:val="7"/>
  </w:num>
  <w:num w:numId="7" w16cid:durableId="1519000188">
    <w:abstractNumId w:val="10"/>
  </w:num>
  <w:num w:numId="8" w16cid:durableId="1473206082">
    <w:abstractNumId w:val="5"/>
  </w:num>
  <w:num w:numId="9" w16cid:durableId="191768534">
    <w:abstractNumId w:val="15"/>
  </w:num>
  <w:num w:numId="10" w16cid:durableId="152840041">
    <w:abstractNumId w:val="30"/>
  </w:num>
  <w:num w:numId="11" w16cid:durableId="660234287">
    <w:abstractNumId w:val="1"/>
  </w:num>
  <w:num w:numId="12" w16cid:durableId="1813599126">
    <w:abstractNumId w:val="18"/>
  </w:num>
  <w:num w:numId="13" w16cid:durableId="2029717077">
    <w:abstractNumId w:val="2"/>
  </w:num>
  <w:num w:numId="14" w16cid:durableId="1631127946">
    <w:abstractNumId w:val="33"/>
  </w:num>
  <w:num w:numId="15" w16cid:durableId="1411804765">
    <w:abstractNumId w:val="17"/>
  </w:num>
  <w:num w:numId="16" w16cid:durableId="1797142417">
    <w:abstractNumId w:val="29"/>
  </w:num>
  <w:num w:numId="17" w16cid:durableId="624970842">
    <w:abstractNumId w:val="0"/>
  </w:num>
  <w:num w:numId="18" w16cid:durableId="870341182">
    <w:abstractNumId w:val="23"/>
  </w:num>
  <w:num w:numId="19" w16cid:durableId="745691057">
    <w:abstractNumId w:val="27"/>
  </w:num>
  <w:num w:numId="20" w16cid:durableId="1907563888">
    <w:abstractNumId w:val="35"/>
  </w:num>
  <w:num w:numId="21" w16cid:durableId="12927893">
    <w:abstractNumId w:val="16"/>
  </w:num>
  <w:num w:numId="22" w16cid:durableId="2060280209">
    <w:abstractNumId w:val="16"/>
  </w:num>
  <w:num w:numId="23" w16cid:durableId="901478973">
    <w:abstractNumId w:val="16"/>
  </w:num>
  <w:num w:numId="24" w16cid:durableId="253902541">
    <w:abstractNumId w:val="16"/>
  </w:num>
  <w:num w:numId="25" w16cid:durableId="1182167135">
    <w:abstractNumId w:val="26"/>
  </w:num>
  <w:num w:numId="26" w16cid:durableId="1423143757">
    <w:abstractNumId w:val="11"/>
  </w:num>
  <w:num w:numId="27" w16cid:durableId="1778017627">
    <w:abstractNumId w:val="9"/>
  </w:num>
  <w:num w:numId="28" w16cid:durableId="1733040057">
    <w:abstractNumId w:val="20"/>
  </w:num>
  <w:num w:numId="29" w16cid:durableId="1616252874">
    <w:abstractNumId w:val="28"/>
  </w:num>
  <w:num w:numId="30" w16cid:durableId="1304461184">
    <w:abstractNumId w:val="25"/>
  </w:num>
  <w:num w:numId="31" w16cid:durableId="316612371">
    <w:abstractNumId w:val="31"/>
  </w:num>
  <w:num w:numId="32" w16cid:durableId="1492213276">
    <w:abstractNumId w:val="8"/>
  </w:num>
  <w:num w:numId="33" w16cid:durableId="854853688">
    <w:abstractNumId w:val="32"/>
  </w:num>
  <w:num w:numId="34" w16cid:durableId="1337728428">
    <w:abstractNumId w:val="4"/>
  </w:num>
  <w:num w:numId="35" w16cid:durableId="1674146065">
    <w:abstractNumId w:val="16"/>
  </w:num>
  <w:num w:numId="36" w16cid:durableId="1556627750">
    <w:abstractNumId w:val="13"/>
  </w:num>
  <w:num w:numId="37" w16cid:durableId="1658150397">
    <w:abstractNumId w:val="34"/>
  </w:num>
  <w:num w:numId="38" w16cid:durableId="704062359">
    <w:abstractNumId w:val="16"/>
    <w:lvlOverride w:ilvl="0">
      <w:startOverride w:val="1"/>
    </w:lvlOverride>
  </w:num>
  <w:num w:numId="39" w16cid:durableId="573315896">
    <w:abstractNumId w:val="14"/>
  </w:num>
  <w:num w:numId="40" w16cid:durableId="1750344850">
    <w:abstractNumId w:val="12"/>
  </w:num>
  <w:num w:numId="41" w16cid:durableId="111828050">
    <w:abstractNumId w:val="3"/>
  </w:num>
  <w:num w:numId="42" w16cid:durableId="67057061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3AC"/>
    <w:rsid w:val="00000ECD"/>
    <w:rsid w:val="00002017"/>
    <w:rsid w:val="00002713"/>
    <w:rsid w:val="00004F1D"/>
    <w:rsid w:val="00005FDE"/>
    <w:rsid w:val="00006884"/>
    <w:rsid w:val="0001532B"/>
    <w:rsid w:val="00020D26"/>
    <w:rsid w:val="0002189B"/>
    <w:rsid w:val="00022F96"/>
    <w:rsid w:val="00022FE5"/>
    <w:rsid w:val="000245CE"/>
    <w:rsid w:val="00025F25"/>
    <w:rsid w:val="0003057F"/>
    <w:rsid w:val="00034D50"/>
    <w:rsid w:val="00036953"/>
    <w:rsid w:val="000369DA"/>
    <w:rsid w:val="000408DD"/>
    <w:rsid w:val="00042865"/>
    <w:rsid w:val="0004415F"/>
    <w:rsid w:val="00044D1C"/>
    <w:rsid w:val="0005086C"/>
    <w:rsid w:val="0005202C"/>
    <w:rsid w:val="00052873"/>
    <w:rsid w:val="000532D8"/>
    <w:rsid w:val="00053BF3"/>
    <w:rsid w:val="00060571"/>
    <w:rsid w:val="00061728"/>
    <w:rsid w:val="00062A3C"/>
    <w:rsid w:val="00063107"/>
    <w:rsid w:val="000633CA"/>
    <w:rsid w:val="00066C15"/>
    <w:rsid w:val="00074CFF"/>
    <w:rsid w:val="00075A48"/>
    <w:rsid w:val="0007657D"/>
    <w:rsid w:val="0007721B"/>
    <w:rsid w:val="0008011D"/>
    <w:rsid w:val="000801F5"/>
    <w:rsid w:val="000838A8"/>
    <w:rsid w:val="00086481"/>
    <w:rsid w:val="000906A7"/>
    <w:rsid w:val="0009093D"/>
    <w:rsid w:val="000926B0"/>
    <w:rsid w:val="000926B5"/>
    <w:rsid w:val="000944FD"/>
    <w:rsid w:val="00094884"/>
    <w:rsid w:val="0009499E"/>
    <w:rsid w:val="000957AB"/>
    <w:rsid w:val="00096EAF"/>
    <w:rsid w:val="00096F32"/>
    <w:rsid w:val="000A1CF3"/>
    <w:rsid w:val="000A2F69"/>
    <w:rsid w:val="000A3182"/>
    <w:rsid w:val="000A37D5"/>
    <w:rsid w:val="000A478A"/>
    <w:rsid w:val="000A4A74"/>
    <w:rsid w:val="000A5D99"/>
    <w:rsid w:val="000A5DE8"/>
    <w:rsid w:val="000A62F0"/>
    <w:rsid w:val="000A6552"/>
    <w:rsid w:val="000A6A87"/>
    <w:rsid w:val="000B02E3"/>
    <w:rsid w:val="000B058D"/>
    <w:rsid w:val="000B0B14"/>
    <w:rsid w:val="000B11F2"/>
    <w:rsid w:val="000B2034"/>
    <w:rsid w:val="000B2AC9"/>
    <w:rsid w:val="000B2CCE"/>
    <w:rsid w:val="000B5179"/>
    <w:rsid w:val="000B73C4"/>
    <w:rsid w:val="000C13E7"/>
    <w:rsid w:val="000C25C4"/>
    <w:rsid w:val="000C58DD"/>
    <w:rsid w:val="000C6269"/>
    <w:rsid w:val="000D00F9"/>
    <w:rsid w:val="000D390F"/>
    <w:rsid w:val="000D486C"/>
    <w:rsid w:val="000E748D"/>
    <w:rsid w:val="000F0121"/>
    <w:rsid w:val="000F2005"/>
    <w:rsid w:val="000F273D"/>
    <w:rsid w:val="000F37F0"/>
    <w:rsid w:val="000F4DEA"/>
    <w:rsid w:val="000F52A0"/>
    <w:rsid w:val="000F7AD3"/>
    <w:rsid w:val="000F7F35"/>
    <w:rsid w:val="00100E00"/>
    <w:rsid w:val="00103524"/>
    <w:rsid w:val="00105C5A"/>
    <w:rsid w:val="001112CF"/>
    <w:rsid w:val="001124EE"/>
    <w:rsid w:val="0011276A"/>
    <w:rsid w:val="00112B4F"/>
    <w:rsid w:val="00113F52"/>
    <w:rsid w:val="00114526"/>
    <w:rsid w:val="001156D6"/>
    <w:rsid w:val="001161D9"/>
    <w:rsid w:val="00121AE7"/>
    <w:rsid w:val="0012287A"/>
    <w:rsid w:val="00123BFC"/>
    <w:rsid w:val="00132610"/>
    <w:rsid w:val="00132D8F"/>
    <w:rsid w:val="00132D96"/>
    <w:rsid w:val="00133E1D"/>
    <w:rsid w:val="00137693"/>
    <w:rsid w:val="0013783F"/>
    <w:rsid w:val="0014006C"/>
    <w:rsid w:val="0014225E"/>
    <w:rsid w:val="00146978"/>
    <w:rsid w:val="0014702E"/>
    <w:rsid w:val="00147F7A"/>
    <w:rsid w:val="00151DE7"/>
    <w:rsid w:val="00151E9E"/>
    <w:rsid w:val="00152CBD"/>
    <w:rsid w:val="0015328D"/>
    <w:rsid w:val="00153600"/>
    <w:rsid w:val="00153706"/>
    <w:rsid w:val="001573B7"/>
    <w:rsid w:val="001573B9"/>
    <w:rsid w:val="001576D2"/>
    <w:rsid w:val="001604BB"/>
    <w:rsid w:val="001613B6"/>
    <w:rsid w:val="00162947"/>
    <w:rsid w:val="00164EAE"/>
    <w:rsid w:val="001653CF"/>
    <w:rsid w:val="00165961"/>
    <w:rsid w:val="00166089"/>
    <w:rsid w:val="001664E8"/>
    <w:rsid w:val="00167197"/>
    <w:rsid w:val="00167693"/>
    <w:rsid w:val="00167D2B"/>
    <w:rsid w:val="00175A50"/>
    <w:rsid w:val="00183D0E"/>
    <w:rsid w:val="0018576F"/>
    <w:rsid w:val="00192D7C"/>
    <w:rsid w:val="001934AC"/>
    <w:rsid w:val="001950B3"/>
    <w:rsid w:val="0019647A"/>
    <w:rsid w:val="001969ED"/>
    <w:rsid w:val="00197D1E"/>
    <w:rsid w:val="00197EEA"/>
    <w:rsid w:val="001A0353"/>
    <w:rsid w:val="001A1847"/>
    <w:rsid w:val="001A1F77"/>
    <w:rsid w:val="001A24E4"/>
    <w:rsid w:val="001A2E8A"/>
    <w:rsid w:val="001A4575"/>
    <w:rsid w:val="001A4C4B"/>
    <w:rsid w:val="001B3DA6"/>
    <w:rsid w:val="001B4916"/>
    <w:rsid w:val="001B62D6"/>
    <w:rsid w:val="001B64EF"/>
    <w:rsid w:val="001C0B26"/>
    <w:rsid w:val="001C2DE2"/>
    <w:rsid w:val="001C3379"/>
    <w:rsid w:val="001C579C"/>
    <w:rsid w:val="001D0318"/>
    <w:rsid w:val="001D2240"/>
    <w:rsid w:val="001D27BF"/>
    <w:rsid w:val="001D3621"/>
    <w:rsid w:val="001D4324"/>
    <w:rsid w:val="001D43BB"/>
    <w:rsid w:val="001D484C"/>
    <w:rsid w:val="001D576E"/>
    <w:rsid w:val="001D70A8"/>
    <w:rsid w:val="001E0351"/>
    <w:rsid w:val="001E35D4"/>
    <w:rsid w:val="001E459C"/>
    <w:rsid w:val="001E46D7"/>
    <w:rsid w:val="001E7DD1"/>
    <w:rsid w:val="001E7E51"/>
    <w:rsid w:val="001F1691"/>
    <w:rsid w:val="001F1B99"/>
    <w:rsid w:val="001F29F6"/>
    <w:rsid w:val="001F54B1"/>
    <w:rsid w:val="002002B4"/>
    <w:rsid w:val="00200695"/>
    <w:rsid w:val="00201DCB"/>
    <w:rsid w:val="00202701"/>
    <w:rsid w:val="00207AAE"/>
    <w:rsid w:val="00207BDE"/>
    <w:rsid w:val="002100D0"/>
    <w:rsid w:val="002121BA"/>
    <w:rsid w:val="00212CCF"/>
    <w:rsid w:val="002155C7"/>
    <w:rsid w:val="00217980"/>
    <w:rsid w:val="00222150"/>
    <w:rsid w:val="002232CE"/>
    <w:rsid w:val="00225393"/>
    <w:rsid w:val="00225932"/>
    <w:rsid w:val="00231214"/>
    <w:rsid w:val="00232BDF"/>
    <w:rsid w:val="00240570"/>
    <w:rsid w:val="0024347C"/>
    <w:rsid w:val="00243481"/>
    <w:rsid w:val="00250631"/>
    <w:rsid w:val="0025199E"/>
    <w:rsid w:val="0025362D"/>
    <w:rsid w:val="00253F39"/>
    <w:rsid w:val="00254F1D"/>
    <w:rsid w:val="002572DE"/>
    <w:rsid w:val="00257463"/>
    <w:rsid w:val="002579F6"/>
    <w:rsid w:val="00261BB2"/>
    <w:rsid w:val="00265268"/>
    <w:rsid w:val="002652DB"/>
    <w:rsid w:val="002661C1"/>
    <w:rsid w:val="002666B9"/>
    <w:rsid w:val="00267544"/>
    <w:rsid w:val="002708FD"/>
    <w:rsid w:val="0027139F"/>
    <w:rsid w:val="002742C3"/>
    <w:rsid w:val="002744C3"/>
    <w:rsid w:val="002748BD"/>
    <w:rsid w:val="00274F6F"/>
    <w:rsid w:val="00276B9F"/>
    <w:rsid w:val="002775E2"/>
    <w:rsid w:val="00277C63"/>
    <w:rsid w:val="00281B39"/>
    <w:rsid w:val="00283AF1"/>
    <w:rsid w:val="00287FAD"/>
    <w:rsid w:val="00292104"/>
    <w:rsid w:val="00296CF3"/>
    <w:rsid w:val="002A0D81"/>
    <w:rsid w:val="002A0F68"/>
    <w:rsid w:val="002A3F4B"/>
    <w:rsid w:val="002A4AE8"/>
    <w:rsid w:val="002A4DD9"/>
    <w:rsid w:val="002A6584"/>
    <w:rsid w:val="002B01C7"/>
    <w:rsid w:val="002B1062"/>
    <w:rsid w:val="002B2AF6"/>
    <w:rsid w:val="002B33F0"/>
    <w:rsid w:val="002B38C4"/>
    <w:rsid w:val="002B44F7"/>
    <w:rsid w:val="002B4945"/>
    <w:rsid w:val="002B53A4"/>
    <w:rsid w:val="002B5924"/>
    <w:rsid w:val="002B7D55"/>
    <w:rsid w:val="002C16E3"/>
    <w:rsid w:val="002C1F08"/>
    <w:rsid w:val="002C3480"/>
    <w:rsid w:val="002C3CE4"/>
    <w:rsid w:val="002C49F3"/>
    <w:rsid w:val="002D0A1A"/>
    <w:rsid w:val="002D0B2D"/>
    <w:rsid w:val="002D189B"/>
    <w:rsid w:val="002E1B74"/>
    <w:rsid w:val="002E4D22"/>
    <w:rsid w:val="002E582D"/>
    <w:rsid w:val="002E688C"/>
    <w:rsid w:val="002E6AA6"/>
    <w:rsid w:val="002F3EF8"/>
    <w:rsid w:val="002F41B2"/>
    <w:rsid w:val="002F590B"/>
    <w:rsid w:val="003004D5"/>
    <w:rsid w:val="00300643"/>
    <w:rsid w:val="00303318"/>
    <w:rsid w:val="00303A83"/>
    <w:rsid w:val="003051F8"/>
    <w:rsid w:val="0030705C"/>
    <w:rsid w:val="00307FD7"/>
    <w:rsid w:val="00310CDA"/>
    <w:rsid w:val="003144C6"/>
    <w:rsid w:val="00317E78"/>
    <w:rsid w:val="00320B42"/>
    <w:rsid w:val="00320CC6"/>
    <w:rsid w:val="0032177C"/>
    <w:rsid w:val="003219B0"/>
    <w:rsid w:val="00321EF7"/>
    <w:rsid w:val="003220A1"/>
    <w:rsid w:val="003227AC"/>
    <w:rsid w:val="00325B82"/>
    <w:rsid w:val="00326DB3"/>
    <w:rsid w:val="00330EAA"/>
    <w:rsid w:val="0033115D"/>
    <w:rsid w:val="00331FDD"/>
    <w:rsid w:val="0033776F"/>
    <w:rsid w:val="0033793B"/>
    <w:rsid w:val="00340C53"/>
    <w:rsid w:val="0034211C"/>
    <w:rsid w:val="00342E9D"/>
    <w:rsid w:val="0034605C"/>
    <w:rsid w:val="0034776F"/>
    <w:rsid w:val="00347A53"/>
    <w:rsid w:val="00350ED5"/>
    <w:rsid w:val="00351A97"/>
    <w:rsid w:val="00353085"/>
    <w:rsid w:val="00360039"/>
    <w:rsid w:val="00362068"/>
    <w:rsid w:val="00362C97"/>
    <w:rsid w:val="003645D1"/>
    <w:rsid w:val="00364E72"/>
    <w:rsid w:val="0036748A"/>
    <w:rsid w:val="00373199"/>
    <w:rsid w:val="003747E3"/>
    <w:rsid w:val="003748C3"/>
    <w:rsid w:val="00375E9E"/>
    <w:rsid w:val="00381E2F"/>
    <w:rsid w:val="0038278F"/>
    <w:rsid w:val="0038406F"/>
    <w:rsid w:val="003853A0"/>
    <w:rsid w:val="00393843"/>
    <w:rsid w:val="00393A2A"/>
    <w:rsid w:val="003954A8"/>
    <w:rsid w:val="0039562A"/>
    <w:rsid w:val="003963A0"/>
    <w:rsid w:val="003A0DF7"/>
    <w:rsid w:val="003A279F"/>
    <w:rsid w:val="003A2E39"/>
    <w:rsid w:val="003A6029"/>
    <w:rsid w:val="003A66F4"/>
    <w:rsid w:val="003B05F3"/>
    <w:rsid w:val="003B2A99"/>
    <w:rsid w:val="003B39EE"/>
    <w:rsid w:val="003B5549"/>
    <w:rsid w:val="003B71BD"/>
    <w:rsid w:val="003C04B9"/>
    <w:rsid w:val="003C1328"/>
    <w:rsid w:val="003C2CD4"/>
    <w:rsid w:val="003C4400"/>
    <w:rsid w:val="003C6E7F"/>
    <w:rsid w:val="003C7829"/>
    <w:rsid w:val="003D122F"/>
    <w:rsid w:val="003D5E58"/>
    <w:rsid w:val="003E3D20"/>
    <w:rsid w:val="003E5FF7"/>
    <w:rsid w:val="003E64EE"/>
    <w:rsid w:val="003E6B40"/>
    <w:rsid w:val="003F0EC9"/>
    <w:rsid w:val="003F249F"/>
    <w:rsid w:val="003F41FA"/>
    <w:rsid w:val="003F5581"/>
    <w:rsid w:val="003F7E3E"/>
    <w:rsid w:val="00406223"/>
    <w:rsid w:val="00410224"/>
    <w:rsid w:val="00411F87"/>
    <w:rsid w:val="0041228B"/>
    <w:rsid w:val="004148A0"/>
    <w:rsid w:val="00423F82"/>
    <w:rsid w:val="00424F13"/>
    <w:rsid w:val="00427D87"/>
    <w:rsid w:val="00427E2D"/>
    <w:rsid w:val="004306D1"/>
    <w:rsid w:val="00431944"/>
    <w:rsid w:val="00431B40"/>
    <w:rsid w:val="00440622"/>
    <w:rsid w:val="00441923"/>
    <w:rsid w:val="004424A3"/>
    <w:rsid w:val="00442815"/>
    <w:rsid w:val="00445E73"/>
    <w:rsid w:val="004500F3"/>
    <w:rsid w:val="00451A3E"/>
    <w:rsid w:val="00451EB2"/>
    <w:rsid w:val="00451F30"/>
    <w:rsid w:val="004548BC"/>
    <w:rsid w:val="00454D7E"/>
    <w:rsid w:val="00457672"/>
    <w:rsid w:val="004606BA"/>
    <w:rsid w:val="00466A7C"/>
    <w:rsid w:val="00466D65"/>
    <w:rsid w:val="00467415"/>
    <w:rsid w:val="004706B4"/>
    <w:rsid w:val="004732DB"/>
    <w:rsid w:val="00474A93"/>
    <w:rsid w:val="004752D4"/>
    <w:rsid w:val="00480039"/>
    <w:rsid w:val="00480A95"/>
    <w:rsid w:val="004822ED"/>
    <w:rsid w:val="0048267D"/>
    <w:rsid w:val="00482BE6"/>
    <w:rsid w:val="0048304D"/>
    <w:rsid w:val="00483967"/>
    <w:rsid w:val="00483CC0"/>
    <w:rsid w:val="00486909"/>
    <w:rsid w:val="00490673"/>
    <w:rsid w:val="004934F4"/>
    <w:rsid w:val="00493CAF"/>
    <w:rsid w:val="004A0158"/>
    <w:rsid w:val="004B1FC2"/>
    <w:rsid w:val="004B30EE"/>
    <w:rsid w:val="004B3177"/>
    <w:rsid w:val="004B3E5C"/>
    <w:rsid w:val="004B4B04"/>
    <w:rsid w:val="004B54AA"/>
    <w:rsid w:val="004B5CC1"/>
    <w:rsid w:val="004B7E75"/>
    <w:rsid w:val="004C0500"/>
    <w:rsid w:val="004C1BB3"/>
    <w:rsid w:val="004C3120"/>
    <w:rsid w:val="004C3A1B"/>
    <w:rsid w:val="004C4853"/>
    <w:rsid w:val="004C4982"/>
    <w:rsid w:val="004C59CA"/>
    <w:rsid w:val="004C6F80"/>
    <w:rsid w:val="004D01FE"/>
    <w:rsid w:val="004D0C9B"/>
    <w:rsid w:val="004D1535"/>
    <w:rsid w:val="004D3C50"/>
    <w:rsid w:val="004D4AA2"/>
    <w:rsid w:val="004D5BAA"/>
    <w:rsid w:val="004D5E61"/>
    <w:rsid w:val="004D7AE6"/>
    <w:rsid w:val="004E6082"/>
    <w:rsid w:val="004E7C6B"/>
    <w:rsid w:val="004F6C90"/>
    <w:rsid w:val="004F7819"/>
    <w:rsid w:val="005006CF"/>
    <w:rsid w:val="00501BE3"/>
    <w:rsid w:val="00504EC4"/>
    <w:rsid w:val="00505BF2"/>
    <w:rsid w:val="00506F20"/>
    <w:rsid w:val="0051034A"/>
    <w:rsid w:val="00510795"/>
    <w:rsid w:val="005109DA"/>
    <w:rsid w:val="00512ADB"/>
    <w:rsid w:val="00514AAA"/>
    <w:rsid w:val="00515820"/>
    <w:rsid w:val="00515D0B"/>
    <w:rsid w:val="00516262"/>
    <w:rsid w:val="00525886"/>
    <w:rsid w:val="005264E7"/>
    <w:rsid w:val="0053060E"/>
    <w:rsid w:val="00532366"/>
    <w:rsid w:val="00534F0F"/>
    <w:rsid w:val="0053624F"/>
    <w:rsid w:val="00536B66"/>
    <w:rsid w:val="00540A8E"/>
    <w:rsid w:val="00540C54"/>
    <w:rsid w:val="005430D2"/>
    <w:rsid w:val="00543F81"/>
    <w:rsid w:val="0054645F"/>
    <w:rsid w:val="005541C7"/>
    <w:rsid w:val="00562F18"/>
    <w:rsid w:val="005665B1"/>
    <w:rsid w:val="005671EF"/>
    <w:rsid w:val="005673E9"/>
    <w:rsid w:val="00567424"/>
    <w:rsid w:val="005716F8"/>
    <w:rsid w:val="005717DE"/>
    <w:rsid w:val="00571EDA"/>
    <w:rsid w:val="00572CCF"/>
    <w:rsid w:val="005774AF"/>
    <w:rsid w:val="00584DD9"/>
    <w:rsid w:val="00585102"/>
    <w:rsid w:val="0058753E"/>
    <w:rsid w:val="00587E0B"/>
    <w:rsid w:val="00592E63"/>
    <w:rsid w:val="0059338A"/>
    <w:rsid w:val="00593610"/>
    <w:rsid w:val="005953C1"/>
    <w:rsid w:val="005971BB"/>
    <w:rsid w:val="005A2BAD"/>
    <w:rsid w:val="005A4764"/>
    <w:rsid w:val="005A4882"/>
    <w:rsid w:val="005A4B14"/>
    <w:rsid w:val="005A52E2"/>
    <w:rsid w:val="005A67DE"/>
    <w:rsid w:val="005B1769"/>
    <w:rsid w:val="005B1BBD"/>
    <w:rsid w:val="005B2DD5"/>
    <w:rsid w:val="005B3118"/>
    <w:rsid w:val="005B43DB"/>
    <w:rsid w:val="005C0EE3"/>
    <w:rsid w:val="005C247E"/>
    <w:rsid w:val="005C27C6"/>
    <w:rsid w:val="005C3EEA"/>
    <w:rsid w:val="005C45A9"/>
    <w:rsid w:val="005C49E2"/>
    <w:rsid w:val="005D0B82"/>
    <w:rsid w:val="005D146C"/>
    <w:rsid w:val="005D3B69"/>
    <w:rsid w:val="005D4E35"/>
    <w:rsid w:val="005E00D0"/>
    <w:rsid w:val="005E08F6"/>
    <w:rsid w:val="005E1C62"/>
    <w:rsid w:val="005E4A67"/>
    <w:rsid w:val="005F05AE"/>
    <w:rsid w:val="005F2CA9"/>
    <w:rsid w:val="005F3FF6"/>
    <w:rsid w:val="005F40E3"/>
    <w:rsid w:val="00604211"/>
    <w:rsid w:val="0060489D"/>
    <w:rsid w:val="00604DDA"/>
    <w:rsid w:val="00605141"/>
    <w:rsid w:val="00610D4A"/>
    <w:rsid w:val="0061413D"/>
    <w:rsid w:val="00621831"/>
    <w:rsid w:val="00621E63"/>
    <w:rsid w:val="006232C7"/>
    <w:rsid w:val="00626748"/>
    <w:rsid w:val="00626A03"/>
    <w:rsid w:val="006319FE"/>
    <w:rsid w:val="0063571C"/>
    <w:rsid w:val="00635EEF"/>
    <w:rsid w:val="00636B3C"/>
    <w:rsid w:val="006376B2"/>
    <w:rsid w:val="00640C17"/>
    <w:rsid w:val="0064360F"/>
    <w:rsid w:val="006440F2"/>
    <w:rsid w:val="00644356"/>
    <w:rsid w:val="00644F01"/>
    <w:rsid w:val="00646E58"/>
    <w:rsid w:val="00647505"/>
    <w:rsid w:val="0065079F"/>
    <w:rsid w:val="00652B53"/>
    <w:rsid w:val="00652F46"/>
    <w:rsid w:val="006530D6"/>
    <w:rsid w:val="006537E2"/>
    <w:rsid w:val="0065522D"/>
    <w:rsid w:val="006607C1"/>
    <w:rsid w:val="006608FA"/>
    <w:rsid w:val="00661A76"/>
    <w:rsid w:val="00661F8C"/>
    <w:rsid w:val="00662A78"/>
    <w:rsid w:val="006634B7"/>
    <w:rsid w:val="006641D2"/>
    <w:rsid w:val="00665116"/>
    <w:rsid w:val="00665602"/>
    <w:rsid w:val="00666FA0"/>
    <w:rsid w:val="0067140C"/>
    <w:rsid w:val="00671950"/>
    <w:rsid w:val="00672CBE"/>
    <w:rsid w:val="00672D8F"/>
    <w:rsid w:val="00674177"/>
    <w:rsid w:val="00675B73"/>
    <w:rsid w:val="0067682E"/>
    <w:rsid w:val="00682268"/>
    <w:rsid w:val="00682435"/>
    <w:rsid w:val="006847AB"/>
    <w:rsid w:val="006868A5"/>
    <w:rsid w:val="006870BC"/>
    <w:rsid w:val="00690403"/>
    <w:rsid w:val="0069054B"/>
    <w:rsid w:val="00692E55"/>
    <w:rsid w:val="00693261"/>
    <w:rsid w:val="006947C8"/>
    <w:rsid w:val="00695A01"/>
    <w:rsid w:val="006A30B0"/>
    <w:rsid w:val="006A44AE"/>
    <w:rsid w:val="006A5014"/>
    <w:rsid w:val="006A6CDC"/>
    <w:rsid w:val="006B3D91"/>
    <w:rsid w:val="006B4A0C"/>
    <w:rsid w:val="006B5542"/>
    <w:rsid w:val="006B5D58"/>
    <w:rsid w:val="006B6CD2"/>
    <w:rsid w:val="006B7DFA"/>
    <w:rsid w:val="006C64DF"/>
    <w:rsid w:val="006C6824"/>
    <w:rsid w:val="006D7450"/>
    <w:rsid w:val="006E0BAA"/>
    <w:rsid w:val="006E3EC0"/>
    <w:rsid w:val="006E4781"/>
    <w:rsid w:val="006E50D8"/>
    <w:rsid w:val="006E6EA1"/>
    <w:rsid w:val="006E7028"/>
    <w:rsid w:val="006F1C45"/>
    <w:rsid w:val="006F3EFE"/>
    <w:rsid w:val="006F6313"/>
    <w:rsid w:val="006F7F77"/>
    <w:rsid w:val="00700D2D"/>
    <w:rsid w:val="00701EAC"/>
    <w:rsid w:val="00702422"/>
    <w:rsid w:val="00704001"/>
    <w:rsid w:val="00704461"/>
    <w:rsid w:val="00704ADF"/>
    <w:rsid w:val="007165D8"/>
    <w:rsid w:val="0071753C"/>
    <w:rsid w:val="0071788B"/>
    <w:rsid w:val="007203C9"/>
    <w:rsid w:val="00720D84"/>
    <w:rsid w:val="00721BF3"/>
    <w:rsid w:val="007228AB"/>
    <w:rsid w:val="00723BCC"/>
    <w:rsid w:val="0072731A"/>
    <w:rsid w:val="00727E00"/>
    <w:rsid w:val="0073211F"/>
    <w:rsid w:val="0073269F"/>
    <w:rsid w:val="00734876"/>
    <w:rsid w:val="00735EF1"/>
    <w:rsid w:val="00736102"/>
    <w:rsid w:val="00740005"/>
    <w:rsid w:val="00741731"/>
    <w:rsid w:val="007428F9"/>
    <w:rsid w:val="00744018"/>
    <w:rsid w:val="007443E8"/>
    <w:rsid w:val="00745070"/>
    <w:rsid w:val="007452E0"/>
    <w:rsid w:val="00753116"/>
    <w:rsid w:val="00760046"/>
    <w:rsid w:val="00760F06"/>
    <w:rsid w:val="0076187C"/>
    <w:rsid w:val="00762C29"/>
    <w:rsid w:val="00763266"/>
    <w:rsid w:val="00766816"/>
    <w:rsid w:val="00766C9C"/>
    <w:rsid w:val="00767F8A"/>
    <w:rsid w:val="00770EE1"/>
    <w:rsid w:val="00771AA7"/>
    <w:rsid w:val="00775FD7"/>
    <w:rsid w:val="00776B28"/>
    <w:rsid w:val="00777DEE"/>
    <w:rsid w:val="00783099"/>
    <w:rsid w:val="007838E9"/>
    <w:rsid w:val="0078436D"/>
    <w:rsid w:val="00784564"/>
    <w:rsid w:val="00785E37"/>
    <w:rsid w:val="00785E7E"/>
    <w:rsid w:val="0078767D"/>
    <w:rsid w:val="0079000A"/>
    <w:rsid w:val="00790ED8"/>
    <w:rsid w:val="007914A6"/>
    <w:rsid w:val="00791811"/>
    <w:rsid w:val="00792F10"/>
    <w:rsid w:val="0079450A"/>
    <w:rsid w:val="007A179E"/>
    <w:rsid w:val="007A21BA"/>
    <w:rsid w:val="007A249A"/>
    <w:rsid w:val="007A304D"/>
    <w:rsid w:val="007A31D4"/>
    <w:rsid w:val="007A4189"/>
    <w:rsid w:val="007A4667"/>
    <w:rsid w:val="007A4BD0"/>
    <w:rsid w:val="007A541E"/>
    <w:rsid w:val="007B3398"/>
    <w:rsid w:val="007B4945"/>
    <w:rsid w:val="007B4EA8"/>
    <w:rsid w:val="007C0E01"/>
    <w:rsid w:val="007C315A"/>
    <w:rsid w:val="007C456E"/>
    <w:rsid w:val="007C47E3"/>
    <w:rsid w:val="007C4960"/>
    <w:rsid w:val="007D095A"/>
    <w:rsid w:val="007D12D9"/>
    <w:rsid w:val="007D1EDB"/>
    <w:rsid w:val="007D2493"/>
    <w:rsid w:val="007D260A"/>
    <w:rsid w:val="007D2B1D"/>
    <w:rsid w:val="007D2E15"/>
    <w:rsid w:val="007D4169"/>
    <w:rsid w:val="007D4DEF"/>
    <w:rsid w:val="007E2578"/>
    <w:rsid w:val="007E38AC"/>
    <w:rsid w:val="007E6FCA"/>
    <w:rsid w:val="007E7B45"/>
    <w:rsid w:val="007F04AF"/>
    <w:rsid w:val="007F0EBC"/>
    <w:rsid w:val="007F2B7B"/>
    <w:rsid w:val="007F3593"/>
    <w:rsid w:val="007F4A52"/>
    <w:rsid w:val="007F52DD"/>
    <w:rsid w:val="00805286"/>
    <w:rsid w:val="008057D2"/>
    <w:rsid w:val="008101AA"/>
    <w:rsid w:val="00811C6E"/>
    <w:rsid w:val="008124C5"/>
    <w:rsid w:val="00814A08"/>
    <w:rsid w:val="008158D2"/>
    <w:rsid w:val="00815C60"/>
    <w:rsid w:val="008162A8"/>
    <w:rsid w:val="00817A32"/>
    <w:rsid w:val="008217DC"/>
    <w:rsid w:val="00822715"/>
    <w:rsid w:val="00822D07"/>
    <w:rsid w:val="008243AF"/>
    <w:rsid w:val="008243B2"/>
    <w:rsid w:val="00824C02"/>
    <w:rsid w:val="00825E02"/>
    <w:rsid w:val="0082764F"/>
    <w:rsid w:val="008278F0"/>
    <w:rsid w:val="008321B4"/>
    <w:rsid w:val="00832E5D"/>
    <w:rsid w:val="008359E5"/>
    <w:rsid w:val="00836D17"/>
    <w:rsid w:val="00837EDD"/>
    <w:rsid w:val="008406A4"/>
    <w:rsid w:val="008423FE"/>
    <w:rsid w:val="00842870"/>
    <w:rsid w:val="0084535A"/>
    <w:rsid w:val="00845644"/>
    <w:rsid w:val="00846221"/>
    <w:rsid w:val="00846950"/>
    <w:rsid w:val="00847246"/>
    <w:rsid w:val="008501C4"/>
    <w:rsid w:val="008519C7"/>
    <w:rsid w:val="00851D3D"/>
    <w:rsid w:val="00851DE0"/>
    <w:rsid w:val="00852821"/>
    <w:rsid w:val="00853316"/>
    <w:rsid w:val="0085789E"/>
    <w:rsid w:val="00861057"/>
    <w:rsid w:val="00865CFA"/>
    <w:rsid w:val="00867949"/>
    <w:rsid w:val="00871619"/>
    <w:rsid w:val="00872793"/>
    <w:rsid w:val="008735B9"/>
    <w:rsid w:val="008735F3"/>
    <w:rsid w:val="00875BB5"/>
    <w:rsid w:val="008761F8"/>
    <w:rsid w:val="0087654D"/>
    <w:rsid w:val="00881509"/>
    <w:rsid w:val="00884480"/>
    <w:rsid w:val="00885EC9"/>
    <w:rsid w:val="008860E3"/>
    <w:rsid w:val="00887595"/>
    <w:rsid w:val="00887D08"/>
    <w:rsid w:val="0089037D"/>
    <w:rsid w:val="00892982"/>
    <w:rsid w:val="0089495B"/>
    <w:rsid w:val="00894C5D"/>
    <w:rsid w:val="0089607A"/>
    <w:rsid w:val="00896354"/>
    <w:rsid w:val="0089697D"/>
    <w:rsid w:val="008A1181"/>
    <w:rsid w:val="008A149C"/>
    <w:rsid w:val="008A1BD5"/>
    <w:rsid w:val="008A3282"/>
    <w:rsid w:val="008A55C1"/>
    <w:rsid w:val="008A64BD"/>
    <w:rsid w:val="008A7DB9"/>
    <w:rsid w:val="008B1C4B"/>
    <w:rsid w:val="008B3EB6"/>
    <w:rsid w:val="008B565F"/>
    <w:rsid w:val="008B768D"/>
    <w:rsid w:val="008C0E17"/>
    <w:rsid w:val="008C1370"/>
    <w:rsid w:val="008C3F5D"/>
    <w:rsid w:val="008C52EF"/>
    <w:rsid w:val="008C5A71"/>
    <w:rsid w:val="008C6703"/>
    <w:rsid w:val="008C6CBF"/>
    <w:rsid w:val="008C6FDB"/>
    <w:rsid w:val="008C73A9"/>
    <w:rsid w:val="008D16EA"/>
    <w:rsid w:val="008D6544"/>
    <w:rsid w:val="008D7CFD"/>
    <w:rsid w:val="008E0C97"/>
    <w:rsid w:val="008E2636"/>
    <w:rsid w:val="008E2D88"/>
    <w:rsid w:val="008E4C55"/>
    <w:rsid w:val="008E635E"/>
    <w:rsid w:val="008E6549"/>
    <w:rsid w:val="008F0923"/>
    <w:rsid w:val="008F1422"/>
    <w:rsid w:val="008F17ED"/>
    <w:rsid w:val="008F32E0"/>
    <w:rsid w:val="008F4710"/>
    <w:rsid w:val="008F5753"/>
    <w:rsid w:val="00900FAD"/>
    <w:rsid w:val="00901286"/>
    <w:rsid w:val="00901B2B"/>
    <w:rsid w:val="00904129"/>
    <w:rsid w:val="00905C8F"/>
    <w:rsid w:val="00907A81"/>
    <w:rsid w:val="0091039A"/>
    <w:rsid w:val="00915377"/>
    <w:rsid w:val="00915EC0"/>
    <w:rsid w:val="0091738B"/>
    <w:rsid w:val="00917920"/>
    <w:rsid w:val="0092048D"/>
    <w:rsid w:val="00921193"/>
    <w:rsid w:val="00922540"/>
    <w:rsid w:val="009240C5"/>
    <w:rsid w:val="009273A8"/>
    <w:rsid w:val="00930229"/>
    <w:rsid w:val="009334D6"/>
    <w:rsid w:val="00933FB6"/>
    <w:rsid w:val="009355D2"/>
    <w:rsid w:val="00940D68"/>
    <w:rsid w:val="0094153E"/>
    <w:rsid w:val="00942F3B"/>
    <w:rsid w:val="00950C0E"/>
    <w:rsid w:val="009518CA"/>
    <w:rsid w:val="00951925"/>
    <w:rsid w:val="00952A40"/>
    <w:rsid w:val="00952E15"/>
    <w:rsid w:val="00954561"/>
    <w:rsid w:val="009548CF"/>
    <w:rsid w:val="00955B9C"/>
    <w:rsid w:val="00956BBA"/>
    <w:rsid w:val="00962B5D"/>
    <w:rsid w:val="00965DF6"/>
    <w:rsid w:val="0096631A"/>
    <w:rsid w:val="00970BCC"/>
    <w:rsid w:val="00970E48"/>
    <w:rsid w:val="00971A37"/>
    <w:rsid w:val="00972696"/>
    <w:rsid w:val="00975560"/>
    <w:rsid w:val="00976611"/>
    <w:rsid w:val="00981029"/>
    <w:rsid w:val="0098180E"/>
    <w:rsid w:val="00983106"/>
    <w:rsid w:val="00985346"/>
    <w:rsid w:val="0098556C"/>
    <w:rsid w:val="00987567"/>
    <w:rsid w:val="00992681"/>
    <w:rsid w:val="0099300E"/>
    <w:rsid w:val="00993B8E"/>
    <w:rsid w:val="00994182"/>
    <w:rsid w:val="009947B0"/>
    <w:rsid w:val="00994AC9"/>
    <w:rsid w:val="00996B36"/>
    <w:rsid w:val="00996D85"/>
    <w:rsid w:val="009A057D"/>
    <w:rsid w:val="009A0E9B"/>
    <w:rsid w:val="009A205B"/>
    <w:rsid w:val="009A4CF5"/>
    <w:rsid w:val="009B02C3"/>
    <w:rsid w:val="009B13B7"/>
    <w:rsid w:val="009B5FED"/>
    <w:rsid w:val="009B651C"/>
    <w:rsid w:val="009B7148"/>
    <w:rsid w:val="009C136E"/>
    <w:rsid w:val="009C1CA5"/>
    <w:rsid w:val="009C289F"/>
    <w:rsid w:val="009C3F83"/>
    <w:rsid w:val="009C45A4"/>
    <w:rsid w:val="009C66E0"/>
    <w:rsid w:val="009C7602"/>
    <w:rsid w:val="009D093E"/>
    <w:rsid w:val="009D104D"/>
    <w:rsid w:val="009D37DF"/>
    <w:rsid w:val="009D5FEE"/>
    <w:rsid w:val="009D6907"/>
    <w:rsid w:val="009D6C38"/>
    <w:rsid w:val="009E3709"/>
    <w:rsid w:val="009E5BC3"/>
    <w:rsid w:val="009E5FE2"/>
    <w:rsid w:val="009E66AC"/>
    <w:rsid w:val="009E7358"/>
    <w:rsid w:val="009F2126"/>
    <w:rsid w:val="009F450C"/>
    <w:rsid w:val="009F7855"/>
    <w:rsid w:val="00A011D7"/>
    <w:rsid w:val="00A01287"/>
    <w:rsid w:val="00A013E4"/>
    <w:rsid w:val="00A01CE6"/>
    <w:rsid w:val="00A04E5E"/>
    <w:rsid w:val="00A06BEB"/>
    <w:rsid w:val="00A10BFF"/>
    <w:rsid w:val="00A12F7F"/>
    <w:rsid w:val="00A1336A"/>
    <w:rsid w:val="00A13C12"/>
    <w:rsid w:val="00A14580"/>
    <w:rsid w:val="00A1483D"/>
    <w:rsid w:val="00A14AAA"/>
    <w:rsid w:val="00A14E42"/>
    <w:rsid w:val="00A15615"/>
    <w:rsid w:val="00A171A9"/>
    <w:rsid w:val="00A21D22"/>
    <w:rsid w:val="00A2351D"/>
    <w:rsid w:val="00A26C0A"/>
    <w:rsid w:val="00A273C4"/>
    <w:rsid w:val="00A27A82"/>
    <w:rsid w:val="00A31BB0"/>
    <w:rsid w:val="00A35707"/>
    <w:rsid w:val="00A35C3E"/>
    <w:rsid w:val="00A40C97"/>
    <w:rsid w:val="00A41E90"/>
    <w:rsid w:val="00A42ABF"/>
    <w:rsid w:val="00A4365D"/>
    <w:rsid w:val="00A43C80"/>
    <w:rsid w:val="00A46338"/>
    <w:rsid w:val="00A467F8"/>
    <w:rsid w:val="00A513C4"/>
    <w:rsid w:val="00A5294A"/>
    <w:rsid w:val="00A55608"/>
    <w:rsid w:val="00A56A22"/>
    <w:rsid w:val="00A57512"/>
    <w:rsid w:val="00A57C48"/>
    <w:rsid w:val="00A628A3"/>
    <w:rsid w:val="00A6622B"/>
    <w:rsid w:val="00A72028"/>
    <w:rsid w:val="00A730ED"/>
    <w:rsid w:val="00A74EE0"/>
    <w:rsid w:val="00A7572E"/>
    <w:rsid w:val="00A7587F"/>
    <w:rsid w:val="00A7673F"/>
    <w:rsid w:val="00A777A2"/>
    <w:rsid w:val="00A800C5"/>
    <w:rsid w:val="00A83259"/>
    <w:rsid w:val="00A83745"/>
    <w:rsid w:val="00A85DA3"/>
    <w:rsid w:val="00A924C0"/>
    <w:rsid w:val="00A9420D"/>
    <w:rsid w:val="00A949F8"/>
    <w:rsid w:val="00AA5BC0"/>
    <w:rsid w:val="00AB11CE"/>
    <w:rsid w:val="00AB199B"/>
    <w:rsid w:val="00AB3523"/>
    <w:rsid w:val="00AB3931"/>
    <w:rsid w:val="00AB46FE"/>
    <w:rsid w:val="00AB5800"/>
    <w:rsid w:val="00AB5E52"/>
    <w:rsid w:val="00AB61D2"/>
    <w:rsid w:val="00AB778E"/>
    <w:rsid w:val="00AC64F5"/>
    <w:rsid w:val="00AD00A8"/>
    <w:rsid w:val="00AD0EAE"/>
    <w:rsid w:val="00AD76E3"/>
    <w:rsid w:val="00AE23CD"/>
    <w:rsid w:val="00AE3BB2"/>
    <w:rsid w:val="00AE5885"/>
    <w:rsid w:val="00AE6CA6"/>
    <w:rsid w:val="00AF0ACD"/>
    <w:rsid w:val="00AF4659"/>
    <w:rsid w:val="00AF573D"/>
    <w:rsid w:val="00AF6C0D"/>
    <w:rsid w:val="00B00807"/>
    <w:rsid w:val="00B02D7C"/>
    <w:rsid w:val="00B02DAF"/>
    <w:rsid w:val="00B039E9"/>
    <w:rsid w:val="00B0651F"/>
    <w:rsid w:val="00B06FF2"/>
    <w:rsid w:val="00B102B7"/>
    <w:rsid w:val="00B12991"/>
    <w:rsid w:val="00B135FF"/>
    <w:rsid w:val="00B15209"/>
    <w:rsid w:val="00B153AA"/>
    <w:rsid w:val="00B15953"/>
    <w:rsid w:val="00B17CD4"/>
    <w:rsid w:val="00B21214"/>
    <w:rsid w:val="00B22B15"/>
    <w:rsid w:val="00B26C41"/>
    <w:rsid w:val="00B27631"/>
    <w:rsid w:val="00B30551"/>
    <w:rsid w:val="00B31E3C"/>
    <w:rsid w:val="00B33835"/>
    <w:rsid w:val="00B34250"/>
    <w:rsid w:val="00B36A2D"/>
    <w:rsid w:val="00B440DE"/>
    <w:rsid w:val="00B44915"/>
    <w:rsid w:val="00B459E3"/>
    <w:rsid w:val="00B465EF"/>
    <w:rsid w:val="00B47A7A"/>
    <w:rsid w:val="00B52FA5"/>
    <w:rsid w:val="00B54009"/>
    <w:rsid w:val="00B54BA0"/>
    <w:rsid w:val="00B57269"/>
    <w:rsid w:val="00B57B99"/>
    <w:rsid w:val="00B61EAC"/>
    <w:rsid w:val="00B621C7"/>
    <w:rsid w:val="00B65DDA"/>
    <w:rsid w:val="00B66D0D"/>
    <w:rsid w:val="00B70081"/>
    <w:rsid w:val="00B704C5"/>
    <w:rsid w:val="00B72BCF"/>
    <w:rsid w:val="00B7331D"/>
    <w:rsid w:val="00B73C90"/>
    <w:rsid w:val="00B751D7"/>
    <w:rsid w:val="00B76A57"/>
    <w:rsid w:val="00B77017"/>
    <w:rsid w:val="00B819BE"/>
    <w:rsid w:val="00B81DBC"/>
    <w:rsid w:val="00B8315F"/>
    <w:rsid w:val="00B84558"/>
    <w:rsid w:val="00B90E88"/>
    <w:rsid w:val="00B91F31"/>
    <w:rsid w:val="00B920ED"/>
    <w:rsid w:val="00B942D9"/>
    <w:rsid w:val="00B94FB5"/>
    <w:rsid w:val="00B96F4B"/>
    <w:rsid w:val="00BA0BD8"/>
    <w:rsid w:val="00BA1F0E"/>
    <w:rsid w:val="00BA2685"/>
    <w:rsid w:val="00BA35DB"/>
    <w:rsid w:val="00BA3875"/>
    <w:rsid w:val="00BA71B0"/>
    <w:rsid w:val="00BA79AC"/>
    <w:rsid w:val="00BA7EF3"/>
    <w:rsid w:val="00BB0868"/>
    <w:rsid w:val="00BB1265"/>
    <w:rsid w:val="00BB4D3A"/>
    <w:rsid w:val="00BB5287"/>
    <w:rsid w:val="00BB53AE"/>
    <w:rsid w:val="00BC0CB7"/>
    <w:rsid w:val="00BC1FD7"/>
    <w:rsid w:val="00BC2556"/>
    <w:rsid w:val="00BC39E9"/>
    <w:rsid w:val="00BC7903"/>
    <w:rsid w:val="00BD0152"/>
    <w:rsid w:val="00BD3420"/>
    <w:rsid w:val="00BD555D"/>
    <w:rsid w:val="00BD58F4"/>
    <w:rsid w:val="00BD5DF9"/>
    <w:rsid w:val="00BE27E7"/>
    <w:rsid w:val="00BE293D"/>
    <w:rsid w:val="00BE2ECA"/>
    <w:rsid w:val="00BE3264"/>
    <w:rsid w:val="00BE39AA"/>
    <w:rsid w:val="00BE5DF1"/>
    <w:rsid w:val="00BE74A4"/>
    <w:rsid w:val="00BF2EE9"/>
    <w:rsid w:val="00BF4935"/>
    <w:rsid w:val="00BF6DB0"/>
    <w:rsid w:val="00C02E4A"/>
    <w:rsid w:val="00C113E1"/>
    <w:rsid w:val="00C12E4B"/>
    <w:rsid w:val="00C134B9"/>
    <w:rsid w:val="00C13973"/>
    <w:rsid w:val="00C13B15"/>
    <w:rsid w:val="00C207C5"/>
    <w:rsid w:val="00C251EE"/>
    <w:rsid w:val="00C2618B"/>
    <w:rsid w:val="00C26F51"/>
    <w:rsid w:val="00C27A75"/>
    <w:rsid w:val="00C31039"/>
    <w:rsid w:val="00C3526E"/>
    <w:rsid w:val="00C35C21"/>
    <w:rsid w:val="00C44170"/>
    <w:rsid w:val="00C441C1"/>
    <w:rsid w:val="00C44312"/>
    <w:rsid w:val="00C44702"/>
    <w:rsid w:val="00C46802"/>
    <w:rsid w:val="00C47068"/>
    <w:rsid w:val="00C5083C"/>
    <w:rsid w:val="00C50C17"/>
    <w:rsid w:val="00C50E07"/>
    <w:rsid w:val="00C52321"/>
    <w:rsid w:val="00C52F6A"/>
    <w:rsid w:val="00C53D3D"/>
    <w:rsid w:val="00C55625"/>
    <w:rsid w:val="00C57527"/>
    <w:rsid w:val="00C624F7"/>
    <w:rsid w:val="00C70432"/>
    <w:rsid w:val="00C70785"/>
    <w:rsid w:val="00C72853"/>
    <w:rsid w:val="00C74015"/>
    <w:rsid w:val="00C77296"/>
    <w:rsid w:val="00C81E37"/>
    <w:rsid w:val="00C90466"/>
    <w:rsid w:val="00C907F2"/>
    <w:rsid w:val="00C924B2"/>
    <w:rsid w:val="00C94EFE"/>
    <w:rsid w:val="00C96B65"/>
    <w:rsid w:val="00CA04C0"/>
    <w:rsid w:val="00CA1727"/>
    <w:rsid w:val="00CA2396"/>
    <w:rsid w:val="00CA3A38"/>
    <w:rsid w:val="00CA48D1"/>
    <w:rsid w:val="00CA62FB"/>
    <w:rsid w:val="00CB0DF6"/>
    <w:rsid w:val="00CB263D"/>
    <w:rsid w:val="00CB423E"/>
    <w:rsid w:val="00CB510E"/>
    <w:rsid w:val="00CB5169"/>
    <w:rsid w:val="00CB6BC3"/>
    <w:rsid w:val="00CB76C3"/>
    <w:rsid w:val="00CB7B96"/>
    <w:rsid w:val="00CC0A0F"/>
    <w:rsid w:val="00CC0AE5"/>
    <w:rsid w:val="00CC1D40"/>
    <w:rsid w:val="00CC4681"/>
    <w:rsid w:val="00CC6287"/>
    <w:rsid w:val="00CC6CD2"/>
    <w:rsid w:val="00CC7D6B"/>
    <w:rsid w:val="00CD28B7"/>
    <w:rsid w:val="00CD43DB"/>
    <w:rsid w:val="00CD4741"/>
    <w:rsid w:val="00CD55CB"/>
    <w:rsid w:val="00CD66B0"/>
    <w:rsid w:val="00CD7BA9"/>
    <w:rsid w:val="00CD7BB8"/>
    <w:rsid w:val="00CE0198"/>
    <w:rsid w:val="00CE0BEC"/>
    <w:rsid w:val="00CE23C3"/>
    <w:rsid w:val="00CE3797"/>
    <w:rsid w:val="00CE3988"/>
    <w:rsid w:val="00CE54DE"/>
    <w:rsid w:val="00CE6C97"/>
    <w:rsid w:val="00CF1C39"/>
    <w:rsid w:val="00CF2C2B"/>
    <w:rsid w:val="00CF4F77"/>
    <w:rsid w:val="00CF57E2"/>
    <w:rsid w:val="00D01547"/>
    <w:rsid w:val="00D01E2A"/>
    <w:rsid w:val="00D02D7F"/>
    <w:rsid w:val="00D05466"/>
    <w:rsid w:val="00D06EF4"/>
    <w:rsid w:val="00D1064A"/>
    <w:rsid w:val="00D10CCA"/>
    <w:rsid w:val="00D12437"/>
    <w:rsid w:val="00D13CF7"/>
    <w:rsid w:val="00D1568C"/>
    <w:rsid w:val="00D15B48"/>
    <w:rsid w:val="00D16CC2"/>
    <w:rsid w:val="00D17E87"/>
    <w:rsid w:val="00D21BCC"/>
    <w:rsid w:val="00D23CC9"/>
    <w:rsid w:val="00D2790C"/>
    <w:rsid w:val="00D300E8"/>
    <w:rsid w:val="00D30D9B"/>
    <w:rsid w:val="00D31ED7"/>
    <w:rsid w:val="00D32BF7"/>
    <w:rsid w:val="00D33F0C"/>
    <w:rsid w:val="00D37120"/>
    <w:rsid w:val="00D3757F"/>
    <w:rsid w:val="00D404C2"/>
    <w:rsid w:val="00D42AEC"/>
    <w:rsid w:val="00D42AF6"/>
    <w:rsid w:val="00D474C8"/>
    <w:rsid w:val="00D4757F"/>
    <w:rsid w:val="00D506B4"/>
    <w:rsid w:val="00D50A60"/>
    <w:rsid w:val="00D50C1A"/>
    <w:rsid w:val="00D52C87"/>
    <w:rsid w:val="00D554FB"/>
    <w:rsid w:val="00D60D1F"/>
    <w:rsid w:val="00D60F74"/>
    <w:rsid w:val="00D60FA1"/>
    <w:rsid w:val="00D62108"/>
    <w:rsid w:val="00D630B1"/>
    <w:rsid w:val="00D64131"/>
    <w:rsid w:val="00D6519C"/>
    <w:rsid w:val="00D73E4A"/>
    <w:rsid w:val="00D7758A"/>
    <w:rsid w:val="00D82949"/>
    <w:rsid w:val="00D83ED6"/>
    <w:rsid w:val="00D844A1"/>
    <w:rsid w:val="00D866E3"/>
    <w:rsid w:val="00D9094E"/>
    <w:rsid w:val="00D91610"/>
    <w:rsid w:val="00D91DCF"/>
    <w:rsid w:val="00D93A14"/>
    <w:rsid w:val="00D94615"/>
    <w:rsid w:val="00D96D38"/>
    <w:rsid w:val="00DA06F9"/>
    <w:rsid w:val="00DA1F4D"/>
    <w:rsid w:val="00DA3A75"/>
    <w:rsid w:val="00DA4F40"/>
    <w:rsid w:val="00DA5897"/>
    <w:rsid w:val="00DA5AFB"/>
    <w:rsid w:val="00DA5F93"/>
    <w:rsid w:val="00DA6412"/>
    <w:rsid w:val="00DB01EC"/>
    <w:rsid w:val="00DB0863"/>
    <w:rsid w:val="00DB2123"/>
    <w:rsid w:val="00DB4E3D"/>
    <w:rsid w:val="00DB7706"/>
    <w:rsid w:val="00DC11A8"/>
    <w:rsid w:val="00DC311B"/>
    <w:rsid w:val="00DC447D"/>
    <w:rsid w:val="00DD1359"/>
    <w:rsid w:val="00DD1CBA"/>
    <w:rsid w:val="00DD23DC"/>
    <w:rsid w:val="00DD3662"/>
    <w:rsid w:val="00DD3880"/>
    <w:rsid w:val="00DD3B6D"/>
    <w:rsid w:val="00DD48BD"/>
    <w:rsid w:val="00DD65C4"/>
    <w:rsid w:val="00DD6C73"/>
    <w:rsid w:val="00DD772D"/>
    <w:rsid w:val="00DD7C12"/>
    <w:rsid w:val="00DE066A"/>
    <w:rsid w:val="00DE42FA"/>
    <w:rsid w:val="00DE4731"/>
    <w:rsid w:val="00DE605B"/>
    <w:rsid w:val="00DF33C9"/>
    <w:rsid w:val="00E0066E"/>
    <w:rsid w:val="00E03651"/>
    <w:rsid w:val="00E0437E"/>
    <w:rsid w:val="00E04CF6"/>
    <w:rsid w:val="00E072A4"/>
    <w:rsid w:val="00E07827"/>
    <w:rsid w:val="00E1066F"/>
    <w:rsid w:val="00E115C8"/>
    <w:rsid w:val="00E12019"/>
    <w:rsid w:val="00E12D9C"/>
    <w:rsid w:val="00E1536D"/>
    <w:rsid w:val="00E15658"/>
    <w:rsid w:val="00E1572D"/>
    <w:rsid w:val="00E15B51"/>
    <w:rsid w:val="00E15D3E"/>
    <w:rsid w:val="00E17FB4"/>
    <w:rsid w:val="00E203E6"/>
    <w:rsid w:val="00E22AAB"/>
    <w:rsid w:val="00E23DB2"/>
    <w:rsid w:val="00E251CF"/>
    <w:rsid w:val="00E26A96"/>
    <w:rsid w:val="00E27591"/>
    <w:rsid w:val="00E309D7"/>
    <w:rsid w:val="00E314E3"/>
    <w:rsid w:val="00E315A4"/>
    <w:rsid w:val="00E31C44"/>
    <w:rsid w:val="00E33EF1"/>
    <w:rsid w:val="00E34069"/>
    <w:rsid w:val="00E356CA"/>
    <w:rsid w:val="00E371B2"/>
    <w:rsid w:val="00E40B93"/>
    <w:rsid w:val="00E414B1"/>
    <w:rsid w:val="00E41688"/>
    <w:rsid w:val="00E418A0"/>
    <w:rsid w:val="00E4297F"/>
    <w:rsid w:val="00E43DFB"/>
    <w:rsid w:val="00E468DB"/>
    <w:rsid w:val="00E5053F"/>
    <w:rsid w:val="00E50EB2"/>
    <w:rsid w:val="00E51D2B"/>
    <w:rsid w:val="00E524F6"/>
    <w:rsid w:val="00E5468A"/>
    <w:rsid w:val="00E54857"/>
    <w:rsid w:val="00E54A0B"/>
    <w:rsid w:val="00E55335"/>
    <w:rsid w:val="00E568B7"/>
    <w:rsid w:val="00E61756"/>
    <w:rsid w:val="00E62FA4"/>
    <w:rsid w:val="00E66125"/>
    <w:rsid w:val="00E67C45"/>
    <w:rsid w:val="00E747BB"/>
    <w:rsid w:val="00E7495A"/>
    <w:rsid w:val="00E76676"/>
    <w:rsid w:val="00E76D43"/>
    <w:rsid w:val="00E775F3"/>
    <w:rsid w:val="00E82D05"/>
    <w:rsid w:val="00E84D14"/>
    <w:rsid w:val="00E8519D"/>
    <w:rsid w:val="00E852BC"/>
    <w:rsid w:val="00E85B99"/>
    <w:rsid w:val="00E864E6"/>
    <w:rsid w:val="00E87644"/>
    <w:rsid w:val="00E90D8C"/>
    <w:rsid w:val="00E920E9"/>
    <w:rsid w:val="00E93BE6"/>
    <w:rsid w:val="00E9628E"/>
    <w:rsid w:val="00E96DA1"/>
    <w:rsid w:val="00E97A3E"/>
    <w:rsid w:val="00EA12A7"/>
    <w:rsid w:val="00EA17A0"/>
    <w:rsid w:val="00EA33C7"/>
    <w:rsid w:val="00EA447E"/>
    <w:rsid w:val="00EA5075"/>
    <w:rsid w:val="00EB0B56"/>
    <w:rsid w:val="00EB11D7"/>
    <w:rsid w:val="00EB14D2"/>
    <w:rsid w:val="00EB3FB3"/>
    <w:rsid w:val="00EB478A"/>
    <w:rsid w:val="00EB550B"/>
    <w:rsid w:val="00EB5B38"/>
    <w:rsid w:val="00EB60E9"/>
    <w:rsid w:val="00EB76AD"/>
    <w:rsid w:val="00EC0E23"/>
    <w:rsid w:val="00EC31A4"/>
    <w:rsid w:val="00EC3684"/>
    <w:rsid w:val="00EC419B"/>
    <w:rsid w:val="00EC4285"/>
    <w:rsid w:val="00EC4B7C"/>
    <w:rsid w:val="00EC51F2"/>
    <w:rsid w:val="00EC714D"/>
    <w:rsid w:val="00ED28D9"/>
    <w:rsid w:val="00ED29B8"/>
    <w:rsid w:val="00ED42FC"/>
    <w:rsid w:val="00ED6127"/>
    <w:rsid w:val="00ED7CD7"/>
    <w:rsid w:val="00EE6831"/>
    <w:rsid w:val="00EE7E5F"/>
    <w:rsid w:val="00EF2333"/>
    <w:rsid w:val="00EF27FF"/>
    <w:rsid w:val="00EF2B39"/>
    <w:rsid w:val="00EF2DC5"/>
    <w:rsid w:val="00EF3E84"/>
    <w:rsid w:val="00EF459C"/>
    <w:rsid w:val="00EF4DB4"/>
    <w:rsid w:val="00F01268"/>
    <w:rsid w:val="00F01657"/>
    <w:rsid w:val="00F01812"/>
    <w:rsid w:val="00F02B11"/>
    <w:rsid w:val="00F062A2"/>
    <w:rsid w:val="00F10180"/>
    <w:rsid w:val="00F10977"/>
    <w:rsid w:val="00F11AFD"/>
    <w:rsid w:val="00F132FD"/>
    <w:rsid w:val="00F13B23"/>
    <w:rsid w:val="00F16426"/>
    <w:rsid w:val="00F171E5"/>
    <w:rsid w:val="00F22801"/>
    <w:rsid w:val="00F22D20"/>
    <w:rsid w:val="00F2388B"/>
    <w:rsid w:val="00F2393E"/>
    <w:rsid w:val="00F24B2E"/>
    <w:rsid w:val="00F31A8E"/>
    <w:rsid w:val="00F3461B"/>
    <w:rsid w:val="00F36119"/>
    <w:rsid w:val="00F36530"/>
    <w:rsid w:val="00F37504"/>
    <w:rsid w:val="00F412E4"/>
    <w:rsid w:val="00F4318E"/>
    <w:rsid w:val="00F46117"/>
    <w:rsid w:val="00F52488"/>
    <w:rsid w:val="00F6287E"/>
    <w:rsid w:val="00F638C7"/>
    <w:rsid w:val="00F70077"/>
    <w:rsid w:val="00F73587"/>
    <w:rsid w:val="00F739CA"/>
    <w:rsid w:val="00F74305"/>
    <w:rsid w:val="00F74435"/>
    <w:rsid w:val="00F76006"/>
    <w:rsid w:val="00F767AC"/>
    <w:rsid w:val="00F771AF"/>
    <w:rsid w:val="00F77501"/>
    <w:rsid w:val="00F77AA2"/>
    <w:rsid w:val="00F8021C"/>
    <w:rsid w:val="00F80EFB"/>
    <w:rsid w:val="00F81BFA"/>
    <w:rsid w:val="00F83E58"/>
    <w:rsid w:val="00F8538F"/>
    <w:rsid w:val="00F87F59"/>
    <w:rsid w:val="00F90322"/>
    <w:rsid w:val="00F9372F"/>
    <w:rsid w:val="00F94961"/>
    <w:rsid w:val="00F958E8"/>
    <w:rsid w:val="00F96102"/>
    <w:rsid w:val="00F96339"/>
    <w:rsid w:val="00F97460"/>
    <w:rsid w:val="00F97FA7"/>
    <w:rsid w:val="00FA1EF0"/>
    <w:rsid w:val="00FA2368"/>
    <w:rsid w:val="00FA3B6E"/>
    <w:rsid w:val="00FA5848"/>
    <w:rsid w:val="00FA5963"/>
    <w:rsid w:val="00FA5FA7"/>
    <w:rsid w:val="00FA75D4"/>
    <w:rsid w:val="00FB11EF"/>
    <w:rsid w:val="00FB1638"/>
    <w:rsid w:val="00FB26A7"/>
    <w:rsid w:val="00FB5800"/>
    <w:rsid w:val="00FC0308"/>
    <w:rsid w:val="00FC55CF"/>
    <w:rsid w:val="00FD0841"/>
    <w:rsid w:val="00FD38AA"/>
    <w:rsid w:val="00FD5891"/>
    <w:rsid w:val="00FD5A59"/>
    <w:rsid w:val="00FD5DEC"/>
    <w:rsid w:val="00FD5F52"/>
    <w:rsid w:val="00FD6B84"/>
    <w:rsid w:val="00FD773F"/>
    <w:rsid w:val="00FE47D1"/>
    <w:rsid w:val="00FE6F44"/>
    <w:rsid w:val="00FF2116"/>
    <w:rsid w:val="00FF2BFD"/>
    <w:rsid w:val="00FF3DDA"/>
    <w:rsid w:val="00FF3F77"/>
    <w:rsid w:val="00FF6DFC"/>
    <w:rsid w:val="00FF70E3"/>
    <w:rsid w:val="00FF7944"/>
    <w:rsid w:val="0417677C"/>
    <w:rsid w:val="0CA1FC78"/>
    <w:rsid w:val="13D7EE30"/>
    <w:rsid w:val="239849F8"/>
    <w:rsid w:val="23AC8576"/>
    <w:rsid w:val="2C81BD82"/>
    <w:rsid w:val="2F4C18FC"/>
    <w:rsid w:val="31A639A4"/>
    <w:rsid w:val="3741BC5A"/>
    <w:rsid w:val="3809BF60"/>
    <w:rsid w:val="3864089A"/>
    <w:rsid w:val="48363CAA"/>
    <w:rsid w:val="4E91AAC9"/>
    <w:rsid w:val="51562674"/>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0AAD2797-90DA-4CE7-B91C-9A7A29D8D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8E"/>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7"/>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8"/>
      </w:numPr>
    </w:pPr>
  </w:style>
  <w:style w:type="character" w:styleId="PlaceholderText">
    <w:name w:val="Placeholder Text"/>
    <w:basedOn w:val="DefaultParagraphFont"/>
    <w:uiPriority w:val="99"/>
    <w:semiHidden/>
    <w:rsid w:val="00BF4935"/>
    <w:rPr>
      <w:color w:val="666666"/>
    </w:rPr>
  </w:style>
  <w:style w:type="paragraph" w:customStyle="1" w:styleId="EX">
    <w:name w:val="EX"/>
    <w:basedOn w:val="Normal"/>
    <w:rsid w:val="002F3EF8"/>
    <w:pPr>
      <w:keepLines/>
      <w:spacing w:after="180" w:line="240" w:lineRule="auto"/>
      <w:ind w:left="1702" w:hanging="1418"/>
    </w:pPr>
    <w:rPr>
      <w:rFonts w:ascii="Times New Roman" w:hAnsi="Times New Roman" w:cs="Times New Roman"/>
      <w:sz w:val="20"/>
      <w:szCs w:val="20"/>
      <w:lang w:val="en-GB" w:eastAsia="en-US"/>
    </w:rPr>
  </w:style>
  <w:style w:type="paragraph" w:customStyle="1" w:styleId="B1">
    <w:name w:val="B1"/>
    <w:basedOn w:val="Normal"/>
    <w:link w:val="B1Char1"/>
    <w:qFormat/>
    <w:rsid w:val="002F3EF8"/>
    <w:pPr>
      <w:spacing w:after="180" w:line="240" w:lineRule="auto"/>
      <w:ind w:left="568" w:hanging="284"/>
    </w:pPr>
    <w:rPr>
      <w:rFonts w:ascii="Times New Roman" w:hAnsi="Times New Roman" w:cs="Times New Roman"/>
      <w:sz w:val="20"/>
      <w:szCs w:val="20"/>
      <w:lang w:val="en-GB" w:eastAsia="en-US"/>
    </w:rPr>
  </w:style>
  <w:style w:type="paragraph" w:customStyle="1" w:styleId="B2">
    <w:name w:val="B2"/>
    <w:basedOn w:val="Normal"/>
    <w:link w:val="B2Char"/>
    <w:qFormat/>
    <w:rsid w:val="002F3EF8"/>
    <w:pPr>
      <w:spacing w:after="180" w:line="240" w:lineRule="auto"/>
      <w:ind w:left="851" w:hanging="284"/>
    </w:pPr>
    <w:rPr>
      <w:rFonts w:ascii="Times New Roman" w:hAnsi="Times New Roman" w:cs="Times New Roman"/>
      <w:sz w:val="20"/>
      <w:szCs w:val="20"/>
      <w:lang w:val="en-GB" w:eastAsia="en-US"/>
    </w:rPr>
  </w:style>
  <w:style w:type="character" w:customStyle="1" w:styleId="B1Char1">
    <w:name w:val="B1 Char1"/>
    <w:link w:val="B1"/>
    <w:qFormat/>
    <w:rsid w:val="002F3EF8"/>
    <w:rPr>
      <w:rFonts w:ascii="Times New Roman" w:hAnsi="Times New Roman" w:cs="Times New Roman"/>
      <w:sz w:val="20"/>
      <w:szCs w:val="20"/>
      <w:lang w:val="en-GB" w:eastAsia="en-US"/>
    </w:rPr>
  </w:style>
  <w:style w:type="character" w:customStyle="1" w:styleId="B2Char">
    <w:name w:val="B2 Char"/>
    <w:link w:val="B2"/>
    <w:qFormat/>
    <w:rsid w:val="002F3EF8"/>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683629575">
      <w:bodyDiv w:val="1"/>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sChild>
                        <w:div w:id="1074280758">
                          <w:marLeft w:val="0"/>
                          <w:marRight w:val="0"/>
                          <w:marTop w:val="0"/>
                          <w:marBottom w:val="0"/>
                          <w:divBdr>
                            <w:top w:val="none" w:sz="0" w:space="0" w:color="auto"/>
                            <w:left w:val="none" w:sz="0" w:space="0" w:color="auto"/>
                            <w:bottom w:val="none" w:sz="0" w:space="0" w:color="auto"/>
                            <w:right w:val="none" w:sz="0" w:space="0" w:color="auto"/>
                          </w:divBdr>
                          <w:divsChild>
                            <w:div w:id="656880892">
                              <w:marLeft w:val="0"/>
                              <w:marRight w:val="0"/>
                              <w:marTop w:val="0"/>
                              <w:marBottom w:val="0"/>
                              <w:divBdr>
                                <w:top w:val="none" w:sz="0" w:space="0" w:color="auto"/>
                                <w:left w:val="none" w:sz="0" w:space="0" w:color="auto"/>
                                <w:bottom w:val="none" w:sz="0" w:space="0" w:color="auto"/>
                                <w:right w:val="none" w:sz="0" w:space="0" w:color="auto"/>
                              </w:divBdr>
                              <w:divsChild>
                                <w:div w:id="2115665626">
                                  <w:marLeft w:val="0"/>
                                  <w:marRight w:val="0"/>
                                  <w:marTop w:val="0"/>
                                  <w:marBottom w:val="0"/>
                                  <w:divBdr>
                                    <w:top w:val="none" w:sz="0" w:space="0" w:color="auto"/>
                                    <w:left w:val="none" w:sz="0" w:space="0" w:color="auto"/>
                                    <w:bottom w:val="none" w:sz="0" w:space="0" w:color="auto"/>
                                    <w:right w:val="none" w:sz="0" w:space="0" w:color="auto"/>
                                  </w:divBdr>
                                  <w:divsChild>
                                    <w:div w:id="2127893859">
                                      <w:marLeft w:val="0"/>
                                      <w:marRight w:val="0"/>
                                      <w:marTop w:val="0"/>
                                      <w:marBottom w:val="0"/>
                                      <w:divBdr>
                                        <w:top w:val="none" w:sz="0" w:space="0" w:color="auto"/>
                                        <w:left w:val="none" w:sz="0" w:space="0" w:color="auto"/>
                                        <w:bottom w:val="none" w:sz="0" w:space="0" w:color="auto"/>
                                        <w:right w:val="none" w:sz="0" w:space="0" w:color="auto"/>
                                      </w:divBdr>
                                      <w:divsChild>
                                        <w:div w:id="77964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493332">
          <w:marLeft w:val="0"/>
          <w:marRight w:val="0"/>
          <w:marTop w:val="0"/>
          <w:marBottom w:val="0"/>
          <w:divBdr>
            <w:top w:val="none" w:sz="0" w:space="0" w:color="auto"/>
            <w:left w:val="none" w:sz="0" w:space="0" w:color="auto"/>
            <w:bottom w:val="none" w:sz="0" w:space="0" w:color="auto"/>
            <w:right w:val="none" w:sz="0" w:space="0" w:color="auto"/>
          </w:divBdr>
          <w:divsChild>
            <w:div w:id="1205171692">
              <w:marLeft w:val="0"/>
              <w:marRight w:val="0"/>
              <w:marTop w:val="0"/>
              <w:marBottom w:val="0"/>
              <w:divBdr>
                <w:top w:val="none" w:sz="0" w:space="0" w:color="auto"/>
                <w:left w:val="none" w:sz="0" w:space="0" w:color="auto"/>
                <w:bottom w:val="none" w:sz="0" w:space="0" w:color="auto"/>
                <w:right w:val="none" w:sz="0" w:space="0" w:color="auto"/>
              </w:divBdr>
              <w:divsChild>
                <w:div w:id="1454472896">
                  <w:marLeft w:val="0"/>
                  <w:marRight w:val="0"/>
                  <w:marTop w:val="0"/>
                  <w:marBottom w:val="0"/>
                  <w:divBdr>
                    <w:top w:val="none" w:sz="0" w:space="0" w:color="auto"/>
                    <w:left w:val="none" w:sz="0" w:space="0" w:color="auto"/>
                    <w:bottom w:val="none" w:sz="0" w:space="0" w:color="auto"/>
                    <w:right w:val="none" w:sz="0" w:space="0" w:color="auto"/>
                  </w:divBdr>
                  <w:divsChild>
                    <w:div w:id="1484154406">
                      <w:marLeft w:val="0"/>
                      <w:marRight w:val="0"/>
                      <w:marTop w:val="0"/>
                      <w:marBottom w:val="0"/>
                      <w:divBdr>
                        <w:top w:val="none" w:sz="0" w:space="0" w:color="auto"/>
                        <w:left w:val="none" w:sz="0" w:space="0" w:color="auto"/>
                        <w:bottom w:val="none" w:sz="0" w:space="0" w:color="auto"/>
                        <w:right w:val="none" w:sz="0" w:space="0" w:color="auto"/>
                      </w:divBdr>
                      <w:divsChild>
                        <w:div w:id="1958678368">
                          <w:marLeft w:val="0"/>
                          <w:marRight w:val="0"/>
                          <w:marTop w:val="0"/>
                          <w:marBottom w:val="0"/>
                          <w:divBdr>
                            <w:top w:val="none" w:sz="0" w:space="0" w:color="auto"/>
                            <w:left w:val="none" w:sz="0" w:space="0" w:color="auto"/>
                            <w:bottom w:val="none" w:sz="0" w:space="0" w:color="auto"/>
                            <w:right w:val="none" w:sz="0" w:space="0" w:color="auto"/>
                          </w:divBdr>
                          <w:divsChild>
                            <w:div w:id="920680239">
                              <w:marLeft w:val="0"/>
                              <w:marRight w:val="0"/>
                              <w:marTop w:val="0"/>
                              <w:marBottom w:val="0"/>
                              <w:divBdr>
                                <w:top w:val="none" w:sz="0" w:space="0" w:color="auto"/>
                                <w:left w:val="none" w:sz="0" w:space="0" w:color="auto"/>
                                <w:bottom w:val="none" w:sz="0" w:space="0" w:color="auto"/>
                                <w:right w:val="none" w:sz="0" w:space="0" w:color="auto"/>
                              </w:divBdr>
                              <w:divsChild>
                                <w:div w:id="556629579">
                                  <w:marLeft w:val="0"/>
                                  <w:marRight w:val="0"/>
                                  <w:marTop w:val="0"/>
                                  <w:marBottom w:val="0"/>
                                  <w:divBdr>
                                    <w:top w:val="none" w:sz="0" w:space="0" w:color="auto"/>
                                    <w:left w:val="none" w:sz="0" w:space="0" w:color="auto"/>
                                    <w:bottom w:val="none" w:sz="0" w:space="0" w:color="auto"/>
                                    <w:right w:val="none" w:sz="0" w:space="0" w:color="auto"/>
                                  </w:divBdr>
                                  <w:divsChild>
                                    <w:div w:id="211157990">
                                      <w:marLeft w:val="0"/>
                                      <w:marRight w:val="0"/>
                                      <w:marTop w:val="0"/>
                                      <w:marBottom w:val="0"/>
                                      <w:divBdr>
                                        <w:top w:val="none" w:sz="0" w:space="0" w:color="auto"/>
                                        <w:left w:val="none" w:sz="0" w:space="0" w:color="auto"/>
                                        <w:bottom w:val="none" w:sz="0" w:space="0" w:color="auto"/>
                                        <w:right w:val="none" w:sz="0" w:space="0" w:color="auto"/>
                                      </w:divBdr>
                                      <w:divsChild>
                                        <w:div w:id="37920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14492">
          <w:marLeft w:val="0"/>
          <w:marRight w:val="0"/>
          <w:marTop w:val="0"/>
          <w:marBottom w:val="0"/>
          <w:divBdr>
            <w:top w:val="none" w:sz="0" w:space="0" w:color="auto"/>
            <w:left w:val="none" w:sz="0" w:space="0" w:color="auto"/>
            <w:bottom w:val="none" w:sz="0" w:space="0" w:color="auto"/>
            <w:right w:val="none" w:sz="0" w:space="0" w:color="auto"/>
          </w:divBdr>
          <w:divsChild>
            <w:div w:id="1654020313">
              <w:marLeft w:val="0"/>
              <w:marRight w:val="0"/>
              <w:marTop w:val="0"/>
              <w:marBottom w:val="0"/>
              <w:divBdr>
                <w:top w:val="none" w:sz="0" w:space="0" w:color="auto"/>
                <w:left w:val="none" w:sz="0" w:space="0" w:color="auto"/>
                <w:bottom w:val="none" w:sz="0" w:space="0" w:color="auto"/>
                <w:right w:val="none" w:sz="0" w:space="0" w:color="auto"/>
              </w:divBdr>
              <w:divsChild>
                <w:div w:id="243876514">
                  <w:marLeft w:val="0"/>
                  <w:marRight w:val="0"/>
                  <w:marTop w:val="0"/>
                  <w:marBottom w:val="0"/>
                  <w:divBdr>
                    <w:top w:val="none" w:sz="0" w:space="0" w:color="auto"/>
                    <w:left w:val="none" w:sz="0" w:space="0" w:color="auto"/>
                    <w:bottom w:val="none" w:sz="0" w:space="0" w:color="auto"/>
                    <w:right w:val="none" w:sz="0" w:space="0" w:color="auto"/>
                  </w:divBdr>
                  <w:divsChild>
                    <w:div w:id="1710686722">
                      <w:marLeft w:val="0"/>
                      <w:marRight w:val="0"/>
                      <w:marTop w:val="0"/>
                      <w:marBottom w:val="0"/>
                      <w:divBdr>
                        <w:top w:val="none" w:sz="0" w:space="0" w:color="auto"/>
                        <w:left w:val="none" w:sz="0" w:space="0" w:color="auto"/>
                        <w:bottom w:val="none" w:sz="0" w:space="0" w:color="auto"/>
                        <w:right w:val="none" w:sz="0" w:space="0" w:color="auto"/>
                      </w:divBdr>
                      <w:divsChild>
                        <w:div w:id="2002730738">
                          <w:marLeft w:val="0"/>
                          <w:marRight w:val="0"/>
                          <w:marTop w:val="0"/>
                          <w:marBottom w:val="0"/>
                          <w:divBdr>
                            <w:top w:val="none" w:sz="0" w:space="0" w:color="auto"/>
                            <w:left w:val="none" w:sz="0" w:space="0" w:color="auto"/>
                            <w:bottom w:val="none" w:sz="0" w:space="0" w:color="auto"/>
                            <w:right w:val="none" w:sz="0" w:space="0" w:color="auto"/>
                          </w:divBdr>
                          <w:divsChild>
                            <w:div w:id="252200728">
                              <w:marLeft w:val="0"/>
                              <w:marRight w:val="0"/>
                              <w:marTop w:val="0"/>
                              <w:marBottom w:val="0"/>
                              <w:divBdr>
                                <w:top w:val="none" w:sz="0" w:space="0" w:color="auto"/>
                                <w:left w:val="none" w:sz="0" w:space="0" w:color="auto"/>
                                <w:bottom w:val="none" w:sz="0" w:space="0" w:color="auto"/>
                                <w:right w:val="none" w:sz="0" w:space="0" w:color="auto"/>
                              </w:divBdr>
                              <w:divsChild>
                                <w:div w:id="1035154136">
                                  <w:marLeft w:val="0"/>
                                  <w:marRight w:val="0"/>
                                  <w:marTop w:val="0"/>
                                  <w:marBottom w:val="0"/>
                                  <w:divBdr>
                                    <w:top w:val="none" w:sz="0" w:space="0" w:color="auto"/>
                                    <w:left w:val="none" w:sz="0" w:space="0" w:color="auto"/>
                                    <w:bottom w:val="none" w:sz="0" w:space="0" w:color="auto"/>
                                    <w:right w:val="none" w:sz="0" w:space="0" w:color="auto"/>
                                  </w:divBdr>
                                  <w:divsChild>
                                    <w:div w:id="2107340279">
                                      <w:marLeft w:val="0"/>
                                      <w:marRight w:val="0"/>
                                      <w:marTop w:val="0"/>
                                      <w:marBottom w:val="0"/>
                                      <w:divBdr>
                                        <w:top w:val="none" w:sz="0" w:space="0" w:color="auto"/>
                                        <w:left w:val="none" w:sz="0" w:space="0" w:color="auto"/>
                                        <w:bottom w:val="none" w:sz="0" w:space="0" w:color="auto"/>
                                        <w:right w:val="none" w:sz="0" w:space="0" w:color="auto"/>
                                      </w:divBdr>
                                      <w:divsChild>
                                        <w:div w:id="113760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8635910">
          <w:marLeft w:val="0"/>
          <w:marRight w:val="0"/>
          <w:marTop w:val="0"/>
          <w:marBottom w:val="0"/>
          <w:divBdr>
            <w:top w:val="none" w:sz="0" w:space="0" w:color="auto"/>
            <w:left w:val="none" w:sz="0" w:space="0" w:color="auto"/>
            <w:bottom w:val="none" w:sz="0" w:space="0" w:color="auto"/>
            <w:right w:val="none" w:sz="0" w:space="0" w:color="auto"/>
          </w:divBdr>
          <w:divsChild>
            <w:div w:id="1305431980">
              <w:marLeft w:val="0"/>
              <w:marRight w:val="0"/>
              <w:marTop w:val="0"/>
              <w:marBottom w:val="0"/>
              <w:divBdr>
                <w:top w:val="none" w:sz="0" w:space="0" w:color="auto"/>
                <w:left w:val="none" w:sz="0" w:space="0" w:color="auto"/>
                <w:bottom w:val="none" w:sz="0" w:space="0" w:color="auto"/>
                <w:right w:val="none" w:sz="0" w:space="0" w:color="auto"/>
              </w:divBdr>
              <w:divsChild>
                <w:div w:id="403454401">
                  <w:marLeft w:val="0"/>
                  <w:marRight w:val="0"/>
                  <w:marTop w:val="0"/>
                  <w:marBottom w:val="0"/>
                  <w:divBdr>
                    <w:top w:val="none" w:sz="0" w:space="0" w:color="auto"/>
                    <w:left w:val="none" w:sz="0" w:space="0" w:color="auto"/>
                    <w:bottom w:val="none" w:sz="0" w:space="0" w:color="auto"/>
                    <w:right w:val="none" w:sz="0" w:space="0" w:color="auto"/>
                  </w:divBdr>
                  <w:divsChild>
                    <w:div w:id="1962491122">
                      <w:marLeft w:val="0"/>
                      <w:marRight w:val="0"/>
                      <w:marTop w:val="0"/>
                      <w:marBottom w:val="0"/>
                      <w:divBdr>
                        <w:top w:val="none" w:sz="0" w:space="0" w:color="auto"/>
                        <w:left w:val="none" w:sz="0" w:space="0" w:color="auto"/>
                        <w:bottom w:val="none" w:sz="0" w:space="0" w:color="auto"/>
                        <w:right w:val="none" w:sz="0" w:space="0" w:color="auto"/>
                      </w:divBdr>
                      <w:divsChild>
                        <w:div w:id="779644195">
                          <w:marLeft w:val="0"/>
                          <w:marRight w:val="0"/>
                          <w:marTop w:val="0"/>
                          <w:marBottom w:val="0"/>
                          <w:divBdr>
                            <w:top w:val="none" w:sz="0" w:space="0" w:color="auto"/>
                            <w:left w:val="none" w:sz="0" w:space="0" w:color="auto"/>
                            <w:bottom w:val="none" w:sz="0" w:space="0" w:color="auto"/>
                            <w:right w:val="none" w:sz="0" w:space="0" w:color="auto"/>
                          </w:divBdr>
                          <w:divsChild>
                            <w:div w:id="2100131032">
                              <w:marLeft w:val="0"/>
                              <w:marRight w:val="0"/>
                              <w:marTop w:val="0"/>
                              <w:marBottom w:val="0"/>
                              <w:divBdr>
                                <w:top w:val="none" w:sz="0" w:space="0" w:color="auto"/>
                                <w:left w:val="none" w:sz="0" w:space="0" w:color="auto"/>
                                <w:bottom w:val="none" w:sz="0" w:space="0" w:color="auto"/>
                                <w:right w:val="none" w:sz="0" w:space="0" w:color="auto"/>
                              </w:divBdr>
                              <w:divsChild>
                                <w:div w:id="60257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697260">
                  <w:marLeft w:val="0"/>
                  <w:marRight w:val="0"/>
                  <w:marTop w:val="0"/>
                  <w:marBottom w:val="0"/>
                  <w:divBdr>
                    <w:top w:val="none" w:sz="0" w:space="0" w:color="auto"/>
                    <w:left w:val="none" w:sz="0" w:space="0" w:color="auto"/>
                    <w:bottom w:val="none" w:sz="0" w:space="0" w:color="auto"/>
                    <w:right w:val="none" w:sz="0" w:space="0" w:color="auto"/>
                  </w:divBdr>
                  <w:divsChild>
                    <w:div w:id="150753651">
                      <w:marLeft w:val="0"/>
                      <w:marRight w:val="0"/>
                      <w:marTop w:val="0"/>
                      <w:marBottom w:val="0"/>
                      <w:divBdr>
                        <w:top w:val="none" w:sz="0" w:space="0" w:color="auto"/>
                        <w:left w:val="none" w:sz="0" w:space="0" w:color="auto"/>
                        <w:bottom w:val="none" w:sz="0" w:space="0" w:color="auto"/>
                        <w:right w:val="none" w:sz="0" w:space="0" w:color="auto"/>
                      </w:divBdr>
                      <w:divsChild>
                        <w:div w:id="96796919">
                          <w:marLeft w:val="0"/>
                          <w:marRight w:val="0"/>
                          <w:marTop w:val="0"/>
                          <w:marBottom w:val="0"/>
                          <w:divBdr>
                            <w:top w:val="none" w:sz="0" w:space="0" w:color="auto"/>
                            <w:left w:val="none" w:sz="0" w:space="0" w:color="auto"/>
                            <w:bottom w:val="none" w:sz="0" w:space="0" w:color="auto"/>
                            <w:right w:val="none" w:sz="0" w:space="0" w:color="auto"/>
                          </w:divBdr>
                          <w:divsChild>
                            <w:div w:id="525098838">
                              <w:marLeft w:val="0"/>
                              <w:marRight w:val="0"/>
                              <w:marTop w:val="0"/>
                              <w:marBottom w:val="0"/>
                              <w:divBdr>
                                <w:top w:val="none" w:sz="0" w:space="0" w:color="auto"/>
                                <w:left w:val="none" w:sz="0" w:space="0" w:color="auto"/>
                                <w:bottom w:val="none" w:sz="0" w:space="0" w:color="auto"/>
                                <w:right w:val="none" w:sz="0" w:space="0" w:color="auto"/>
                              </w:divBdr>
                              <w:divsChild>
                                <w:div w:id="1731927767">
                                  <w:marLeft w:val="0"/>
                                  <w:marRight w:val="0"/>
                                  <w:marTop w:val="0"/>
                                  <w:marBottom w:val="0"/>
                                  <w:divBdr>
                                    <w:top w:val="none" w:sz="0" w:space="0" w:color="auto"/>
                                    <w:left w:val="none" w:sz="0" w:space="0" w:color="auto"/>
                                    <w:bottom w:val="none" w:sz="0" w:space="0" w:color="auto"/>
                                    <w:right w:val="none" w:sz="0" w:space="0" w:color="auto"/>
                                  </w:divBdr>
                                  <w:divsChild>
                                    <w:div w:id="14529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554530">
                          <w:marLeft w:val="0"/>
                          <w:marRight w:val="0"/>
                          <w:marTop w:val="0"/>
                          <w:marBottom w:val="0"/>
                          <w:divBdr>
                            <w:top w:val="none" w:sz="0" w:space="0" w:color="auto"/>
                            <w:left w:val="none" w:sz="0" w:space="0" w:color="auto"/>
                            <w:bottom w:val="none" w:sz="0" w:space="0" w:color="auto"/>
                            <w:right w:val="none" w:sz="0" w:space="0" w:color="auto"/>
                          </w:divBdr>
                          <w:divsChild>
                            <w:div w:id="1957060005">
                              <w:marLeft w:val="0"/>
                              <w:marRight w:val="0"/>
                              <w:marTop w:val="0"/>
                              <w:marBottom w:val="0"/>
                              <w:divBdr>
                                <w:top w:val="none" w:sz="0" w:space="0" w:color="auto"/>
                                <w:left w:val="none" w:sz="0" w:space="0" w:color="auto"/>
                                <w:bottom w:val="none" w:sz="0" w:space="0" w:color="auto"/>
                                <w:right w:val="none" w:sz="0" w:space="0" w:color="auto"/>
                              </w:divBdr>
                              <w:divsChild>
                                <w:div w:id="2145388467">
                                  <w:marLeft w:val="0"/>
                                  <w:marRight w:val="0"/>
                                  <w:marTop w:val="0"/>
                                  <w:marBottom w:val="0"/>
                                  <w:divBdr>
                                    <w:top w:val="none" w:sz="0" w:space="0" w:color="auto"/>
                                    <w:left w:val="none" w:sz="0" w:space="0" w:color="auto"/>
                                    <w:bottom w:val="none" w:sz="0" w:space="0" w:color="auto"/>
                                    <w:right w:val="none" w:sz="0" w:space="0" w:color="auto"/>
                                  </w:divBdr>
                                  <w:divsChild>
                                    <w:div w:id="45128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4168187">
          <w:marLeft w:val="0"/>
          <w:marRight w:val="0"/>
          <w:marTop w:val="0"/>
          <w:marBottom w:val="0"/>
          <w:divBdr>
            <w:top w:val="none" w:sz="0" w:space="0" w:color="auto"/>
            <w:left w:val="none" w:sz="0" w:space="0" w:color="auto"/>
            <w:bottom w:val="none" w:sz="0" w:space="0" w:color="auto"/>
            <w:right w:val="none" w:sz="0" w:space="0" w:color="auto"/>
          </w:divBdr>
          <w:divsChild>
            <w:div w:id="197401325">
              <w:marLeft w:val="0"/>
              <w:marRight w:val="0"/>
              <w:marTop w:val="0"/>
              <w:marBottom w:val="0"/>
              <w:divBdr>
                <w:top w:val="none" w:sz="0" w:space="0" w:color="auto"/>
                <w:left w:val="none" w:sz="0" w:space="0" w:color="auto"/>
                <w:bottom w:val="none" w:sz="0" w:space="0" w:color="auto"/>
                <w:right w:val="none" w:sz="0" w:space="0" w:color="auto"/>
              </w:divBdr>
              <w:divsChild>
                <w:div w:id="1474758783">
                  <w:marLeft w:val="0"/>
                  <w:marRight w:val="0"/>
                  <w:marTop w:val="0"/>
                  <w:marBottom w:val="0"/>
                  <w:divBdr>
                    <w:top w:val="none" w:sz="0" w:space="0" w:color="auto"/>
                    <w:left w:val="none" w:sz="0" w:space="0" w:color="auto"/>
                    <w:bottom w:val="none" w:sz="0" w:space="0" w:color="auto"/>
                    <w:right w:val="none" w:sz="0" w:space="0" w:color="auto"/>
                  </w:divBdr>
                  <w:divsChild>
                    <w:div w:id="862983405">
                      <w:marLeft w:val="0"/>
                      <w:marRight w:val="0"/>
                      <w:marTop w:val="0"/>
                      <w:marBottom w:val="0"/>
                      <w:divBdr>
                        <w:top w:val="none" w:sz="0" w:space="0" w:color="auto"/>
                        <w:left w:val="none" w:sz="0" w:space="0" w:color="auto"/>
                        <w:bottom w:val="none" w:sz="0" w:space="0" w:color="auto"/>
                        <w:right w:val="none" w:sz="0" w:space="0" w:color="auto"/>
                      </w:divBdr>
                      <w:divsChild>
                        <w:div w:id="1346248164">
                          <w:marLeft w:val="0"/>
                          <w:marRight w:val="0"/>
                          <w:marTop w:val="0"/>
                          <w:marBottom w:val="0"/>
                          <w:divBdr>
                            <w:top w:val="none" w:sz="0" w:space="0" w:color="auto"/>
                            <w:left w:val="none" w:sz="0" w:space="0" w:color="auto"/>
                            <w:bottom w:val="none" w:sz="0" w:space="0" w:color="auto"/>
                            <w:right w:val="none" w:sz="0" w:space="0" w:color="auto"/>
                          </w:divBdr>
                          <w:divsChild>
                            <w:div w:id="854802999">
                              <w:marLeft w:val="0"/>
                              <w:marRight w:val="0"/>
                              <w:marTop w:val="0"/>
                              <w:marBottom w:val="0"/>
                              <w:divBdr>
                                <w:top w:val="none" w:sz="0" w:space="0" w:color="auto"/>
                                <w:left w:val="none" w:sz="0" w:space="0" w:color="auto"/>
                                <w:bottom w:val="none" w:sz="0" w:space="0" w:color="auto"/>
                                <w:right w:val="none" w:sz="0" w:space="0" w:color="auto"/>
                              </w:divBdr>
                              <w:divsChild>
                                <w:div w:id="1320619193">
                                  <w:marLeft w:val="0"/>
                                  <w:marRight w:val="0"/>
                                  <w:marTop w:val="0"/>
                                  <w:marBottom w:val="0"/>
                                  <w:divBdr>
                                    <w:top w:val="none" w:sz="0" w:space="0" w:color="auto"/>
                                    <w:left w:val="none" w:sz="0" w:space="0" w:color="auto"/>
                                    <w:bottom w:val="none" w:sz="0" w:space="0" w:color="auto"/>
                                    <w:right w:val="none" w:sz="0" w:space="0" w:color="auto"/>
                                  </w:divBdr>
                                  <w:divsChild>
                                    <w:div w:id="48667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2696">
                          <w:marLeft w:val="0"/>
                          <w:marRight w:val="0"/>
                          <w:marTop w:val="0"/>
                          <w:marBottom w:val="0"/>
                          <w:divBdr>
                            <w:top w:val="none" w:sz="0" w:space="0" w:color="auto"/>
                            <w:left w:val="none" w:sz="0" w:space="0" w:color="auto"/>
                            <w:bottom w:val="none" w:sz="0" w:space="0" w:color="auto"/>
                            <w:right w:val="none" w:sz="0" w:space="0" w:color="auto"/>
                          </w:divBdr>
                          <w:divsChild>
                            <w:div w:id="1773819743">
                              <w:marLeft w:val="0"/>
                              <w:marRight w:val="0"/>
                              <w:marTop w:val="0"/>
                              <w:marBottom w:val="0"/>
                              <w:divBdr>
                                <w:top w:val="none" w:sz="0" w:space="0" w:color="auto"/>
                                <w:left w:val="none" w:sz="0" w:space="0" w:color="auto"/>
                                <w:bottom w:val="none" w:sz="0" w:space="0" w:color="auto"/>
                                <w:right w:val="none" w:sz="0" w:space="0" w:color="auto"/>
                              </w:divBdr>
                              <w:divsChild>
                                <w:div w:id="1079869375">
                                  <w:marLeft w:val="0"/>
                                  <w:marRight w:val="0"/>
                                  <w:marTop w:val="0"/>
                                  <w:marBottom w:val="0"/>
                                  <w:divBdr>
                                    <w:top w:val="none" w:sz="0" w:space="0" w:color="auto"/>
                                    <w:left w:val="none" w:sz="0" w:space="0" w:color="auto"/>
                                    <w:bottom w:val="none" w:sz="0" w:space="0" w:color="auto"/>
                                    <w:right w:val="none" w:sz="0" w:space="0" w:color="auto"/>
                                  </w:divBdr>
                                  <w:divsChild>
                                    <w:div w:id="16009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3163406">
                  <w:marLeft w:val="0"/>
                  <w:marRight w:val="0"/>
                  <w:marTop w:val="0"/>
                  <w:marBottom w:val="0"/>
                  <w:divBdr>
                    <w:top w:val="none" w:sz="0" w:space="0" w:color="auto"/>
                    <w:left w:val="none" w:sz="0" w:space="0" w:color="auto"/>
                    <w:bottom w:val="none" w:sz="0" w:space="0" w:color="auto"/>
                    <w:right w:val="none" w:sz="0" w:space="0" w:color="auto"/>
                  </w:divBdr>
                  <w:divsChild>
                    <w:div w:id="1134566531">
                      <w:marLeft w:val="0"/>
                      <w:marRight w:val="0"/>
                      <w:marTop w:val="0"/>
                      <w:marBottom w:val="0"/>
                      <w:divBdr>
                        <w:top w:val="none" w:sz="0" w:space="0" w:color="auto"/>
                        <w:left w:val="none" w:sz="0" w:space="0" w:color="auto"/>
                        <w:bottom w:val="none" w:sz="0" w:space="0" w:color="auto"/>
                        <w:right w:val="none" w:sz="0" w:space="0" w:color="auto"/>
                      </w:divBdr>
                      <w:divsChild>
                        <w:div w:id="596133441">
                          <w:marLeft w:val="0"/>
                          <w:marRight w:val="0"/>
                          <w:marTop w:val="0"/>
                          <w:marBottom w:val="0"/>
                          <w:divBdr>
                            <w:top w:val="none" w:sz="0" w:space="0" w:color="auto"/>
                            <w:left w:val="none" w:sz="0" w:space="0" w:color="auto"/>
                            <w:bottom w:val="none" w:sz="0" w:space="0" w:color="auto"/>
                            <w:right w:val="none" w:sz="0" w:space="0" w:color="auto"/>
                          </w:divBdr>
                          <w:divsChild>
                            <w:div w:id="1507162732">
                              <w:marLeft w:val="0"/>
                              <w:marRight w:val="0"/>
                              <w:marTop w:val="0"/>
                              <w:marBottom w:val="0"/>
                              <w:divBdr>
                                <w:top w:val="none" w:sz="0" w:space="0" w:color="auto"/>
                                <w:left w:val="none" w:sz="0" w:space="0" w:color="auto"/>
                                <w:bottom w:val="none" w:sz="0" w:space="0" w:color="auto"/>
                                <w:right w:val="none" w:sz="0" w:space="0" w:color="auto"/>
                              </w:divBdr>
                              <w:divsChild>
                                <w:div w:id="48682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7904150">
          <w:marLeft w:val="0"/>
          <w:marRight w:val="0"/>
          <w:marTop w:val="0"/>
          <w:marBottom w:val="0"/>
          <w:divBdr>
            <w:top w:val="none" w:sz="0" w:space="0" w:color="auto"/>
            <w:left w:val="none" w:sz="0" w:space="0" w:color="auto"/>
            <w:bottom w:val="none" w:sz="0" w:space="0" w:color="auto"/>
            <w:right w:val="none" w:sz="0" w:space="0" w:color="auto"/>
          </w:divBdr>
          <w:divsChild>
            <w:div w:id="101538869">
              <w:marLeft w:val="0"/>
              <w:marRight w:val="0"/>
              <w:marTop w:val="0"/>
              <w:marBottom w:val="0"/>
              <w:divBdr>
                <w:top w:val="none" w:sz="0" w:space="0" w:color="auto"/>
                <w:left w:val="none" w:sz="0" w:space="0" w:color="auto"/>
                <w:bottom w:val="none" w:sz="0" w:space="0" w:color="auto"/>
                <w:right w:val="none" w:sz="0" w:space="0" w:color="auto"/>
              </w:divBdr>
              <w:divsChild>
                <w:div w:id="1244342315">
                  <w:marLeft w:val="0"/>
                  <w:marRight w:val="0"/>
                  <w:marTop w:val="0"/>
                  <w:marBottom w:val="0"/>
                  <w:divBdr>
                    <w:top w:val="none" w:sz="0" w:space="0" w:color="auto"/>
                    <w:left w:val="none" w:sz="0" w:space="0" w:color="auto"/>
                    <w:bottom w:val="none" w:sz="0" w:space="0" w:color="auto"/>
                    <w:right w:val="none" w:sz="0" w:space="0" w:color="auto"/>
                  </w:divBdr>
                  <w:divsChild>
                    <w:div w:id="856694504">
                      <w:marLeft w:val="0"/>
                      <w:marRight w:val="0"/>
                      <w:marTop w:val="0"/>
                      <w:marBottom w:val="0"/>
                      <w:divBdr>
                        <w:top w:val="none" w:sz="0" w:space="0" w:color="auto"/>
                        <w:left w:val="none" w:sz="0" w:space="0" w:color="auto"/>
                        <w:bottom w:val="none" w:sz="0" w:space="0" w:color="auto"/>
                        <w:right w:val="none" w:sz="0" w:space="0" w:color="auto"/>
                      </w:divBdr>
                      <w:divsChild>
                        <w:div w:id="1471023443">
                          <w:marLeft w:val="0"/>
                          <w:marRight w:val="0"/>
                          <w:marTop w:val="0"/>
                          <w:marBottom w:val="0"/>
                          <w:divBdr>
                            <w:top w:val="none" w:sz="0" w:space="0" w:color="auto"/>
                            <w:left w:val="none" w:sz="0" w:space="0" w:color="auto"/>
                            <w:bottom w:val="none" w:sz="0" w:space="0" w:color="auto"/>
                            <w:right w:val="none" w:sz="0" w:space="0" w:color="auto"/>
                          </w:divBdr>
                          <w:divsChild>
                            <w:div w:id="1269001699">
                              <w:marLeft w:val="0"/>
                              <w:marRight w:val="0"/>
                              <w:marTop w:val="0"/>
                              <w:marBottom w:val="0"/>
                              <w:divBdr>
                                <w:top w:val="none" w:sz="0" w:space="0" w:color="auto"/>
                                <w:left w:val="none" w:sz="0" w:space="0" w:color="auto"/>
                                <w:bottom w:val="none" w:sz="0" w:space="0" w:color="auto"/>
                                <w:right w:val="none" w:sz="0" w:space="0" w:color="auto"/>
                              </w:divBdr>
                              <w:divsChild>
                                <w:div w:id="1462000455">
                                  <w:marLeft w:val="0"/>
                                  <w:marRight w:val="0"/>
                                  <w:marTop w:val="0"/>
                                  <w:marBottom w:val="0"/>
                                  <w:divBdr>
                                    <w:top w:val="none" w:sz="0" w:space="0" w:color="auto"/>
                                    <w:left w:val="none" w:sz="0" w:space="0" w:color="auto"/>
                                    <w:bottom w:val="none" w:sz="0" w:space="0" w:color="auto"/>
                                    <w:right w:val="none" w:sz="0" w:space="0" w:color="auto"/>
                                  </w:divBdr>
                                  <w:divsChild>
                                    <w:div w:id="1571619455">
                                      <w:marLeft w:val="0"/>
                                      <w:marRight w:val="0"/>
                                      <w:marTop w:val="0"/>
                                      <w:marBottom w:val="0"/>
                                      <w:divBdr>
                                        <w:top w:val="none" w:sz="0" w:space="0" w:color="auto"/>
                                        <w:left w:val="none" w:sz="0" w:space="0" w:color="auto"/>
                                        <w:bottom w:val="none" w:sz="0" w:space="0" w:color="auto"/>
                                        <w:right w:val="none" w:sz="0" w:space="0" w:color="auto"/>
                                      </w:divBdr>
                                      <w:divsChild>
                                        <w:div w:id="30173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325911">
          <w:marLeft w:val="0"/>
          <w:marRight w:val="0"/>
          <w:marTop w:val="0"/>
          <w:marBottom w:val="0"/>
          <w:divBdr>
            <w:top w:val="none" w:sz="0" w:space="0" w:color="auto"/>
            <w:left w:val="none" w:sz="0" w:space="0" w:color="auto"/>
            <w:bottom w:val="none" w:sz="0" w:space="0" w:color="auto"/>
            <w:right w:val="none" w:sz="0" w:space="0" w:color="auto"/>
          </w:divBdr>
          <w:divsChild>
            <w:div w:id="1673027835">
              <w:marLeft w:val="0"/>
              <w:marRight w:val="0"/>
              <w:marTop w:val="0"/>
              <w:marBottom w:val="0"/>
              <w:divBdr>
                <w:top w:val="none" w:sz="0" w:space="0" w:color="auto"/>
                <w:left w:val="none" w:sz="0" w:space="0" w:color="auto"/>
                <w:bottom w:val="none" w:sz="0" w:space="0" w:color="auto"/>
                <w:right w:val="none" w:sz="0" w:space="0" w:color="auto"/>
              </w:divBdr>
              <w:divsChild>
                <w:div w:id="1469323492">
                  <w:marLeft w:val="0"/>
                  <w:marRight w:val="0"/>
                  <w:marTop w:val="0"/>
                  <w:marBottom w:val="0"/>
                  <w:divBdr>
                    <w:top w:val="none" w:sz="0" w:space="0" w:color="auto"/>
                    <w:left w:val="none" w:sz="0" w:space="0" w:color="auto"/>
                    <w:bottom w:val="none" w:sz="0" w:space="0" w:color="auto"/>
                    <w:right w:val="none" w:sz="0" w:space="0" w:color="auto"/>
                  </w:divBdr>
                  <w:divsChild>
                    <w:div w:id="731974265">
                      <w:marLeft w:val="0"/>
                      <w:marRight w:val="0"/>
                      <w:marTop w:val="0"/>
                      <w:marBottom w:val="0"/>
                      <w:divBdr>
                        <w:top w:val="none" w:sz="0" w:space="0" w:color="auto"/>
                        <w:left w:val="none" w:sz="0" w:space="0" w:color="auto"/>
                        <w:bottom w:val="none" w:sz="0" w:space="0" w:color="auto"/>
                        <w:right w:val="none" w:sz="0" w:space="0" w:color="auto"/>
                      </w:divBdr>
                      <w:divsChild>
                        <w:div w:id="846870399">
                          <w:marLeft w:val="0"/>
                          <w:marRight w:val="0"/>
                          <w:marTop w:val="0"/>
                          <w:marBottom w:val="0"/>
                          <w:divBdr>
                            <w:top w:val="none" w:sz="0" w:space="0" w:color="auto"/>
                            <w:left w:val="none" w:sz="0" w:space="0" w:color="auto"/>
                            <w:bottom w:val="none" w:sz="0" w:space="0" w:color="auto"/>
                            <w:right w:val="none" w:sz="0" w:space="0" w:color="auto"/>
                          </w:divBdr>
                          <w:divsChild>
                            <w:div w:id="415172520">
                              <w:marLeft w:val="0"/>
                              <w:marRight w:val="0"/>
                              <w:marTop w:val="0"/>
                              <w:marBottom w:val="0"/>
                              <w:divBdr>
                                <w:top w:val="none" w:sz="0" w:space="0" w:color="auto"/>
                                <w:left w:val="none" w:sz="0" w:space="0" w:color="auto"/>
                                <w:bottom w:val="none" w:sz="0" w:space="0" w:color="auto"/>
                                <w:right w:val="none" w:sz="0" w:space="0" w:color="auto"/>
                              </w:divBdr>
                              <w:divsChild>
                                <w:div w:id="1217354235">
                                  <w:marLeft w:val="0"/>
                                  <w:marRight w:val="0"/>
                                  <w:marTop w:val="0"/>
                                  <w:marBottom w:val="0"/>
                                  <w:divBdr>
                                    <w:top w:val="none" w:sz="0" w:space="0" w:color="auto"/>
                                    <w:left w:val="none" w:sz="0" w:space="0" w:color="auto"/>
                                    <w:bottom w:val="none" w:sz="0" w:space="0" w:color="auto"/>
                                    <w:right w:val="none" w:sz="0" w:space="0" w:color="auto"/>
                                  </w:divBdr>
                                  <w:divsChild>
                                    <w:div w:id="381373350">
                                      <w:marLeft w:val="0"/>
                                      <w:marRight w:val="0"/>
                                      <w:marTop w:val="0"/>
                                      <w:marBottom w:val="0"/>
                                      <w:divBdr>
                                        <w:top w:val="none" w:sz="0" w:space="0" w:color="auto"/>
                                        <w:left w:val="none" w:sz="0" w:space="0" w:color="auto"/>
                                        <w:bottom w:val="none" w:sz="0" w:space="0" w:color="auto"/>
                                        <w:right w:val="none" w:sz="0" w:space="0" w:color="auto"/>
                                      </w:divBdr>
                                      <w:divsChild>
                                        <w:div w:id="18907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1688023">
          <w:marLeft w:val="0"/>
          <w:marRight w:val="0"/>
          <w:marTop w:val="0"/>
          <w:marBottom w:val="0"/>
          <w:divBdr>
            <w:top w:val="none" w:sz="0" w:space="0" w:color="auto"/>
            <w:left w:val="none" w:sz="0" w:space="0" w:color="auto"/>
            <w:bottom w:val="none" w:sz="0" w:space="0" w:color="auto"/>
            <w:right w:val="none" w:sz="0" w:space="0" w:color="auto"/>
          </w:divBdr>
          <w:divsChild>
            <w:div w:id="1225408163">
              <w:marLeft w:val="0"/>
              <w:marRight w:val="0"/>
              <w:marTop w:val="0"/>
              <w:marBottom w:val="0"/>
              <w:divBdr>
                <w:top w:val="none" w:sz="0" w:space="0" w:color="auto"/>
                <w:left w:val="none" w:sz="0" w:space="0" w:color="auto"/>
                <w:bottom w:val="none" w:sz="0" w:space="0" w:color="auto"/>
                <w:right w:val="none" w:sz="0" w:space="0" w:color="auto"/>
              </w:divBdr>
              <w:divsChild>
                <w:div w:id="166485413">
                  <w:marLeft w:val="0"/>
                  <w:marRight w:val="0"/>
                  <w:marTop w:val="0"/>
                  <w:marBottom w:val="0"/>
                  <w:divBdr>
                    <w:top w:val="none" w:sz="0" w:space="0" w:color="auto"/>
                    <w:left w:val="none" w:sz="0" w:space="0" w:color="auto"/>
                    <w:bottom w:val="none" w:sz="0" w:space="0" w:color="auto"/>
                    <w:right w:val="none" w:sz="0" w:space="0" w:color="auto"/>
                  </w:divBdr>
                  <w:divsChild>
                    <w:div w:id="1360356686">
                      <w:marLeft w:val="0"/>
                      <w:marRight w:val="0"/>
                      <w:marTop w:val="0"/>
                      <w:marBottom w:val="0"/>
                      <w:divBdr>
                        <w:top w:val="none" w:sz="0" w:space="0" w:color="auto"/>
                        <w:left w:val="none" w:sz="0" w:space="0" w:color="auto"/>
                        <w:bottom w:val="none" w:sz="0" w:space="0" w:color="auto"/>
                        <w:right w:val="none" w:sz="0" w:space="0" w:color="auto"/>
                      </w:divBdr>
                      <w:divsChild>
                        <w:div w:id="1561398572">
                          <w:marLeft w:val="0"/>
                          <w:marRight w:val="0"/>
                          <w:marTop w:val="0"/>
                          <w:marBottom w:val="0"/>
                          <w:divBdr>
                            <w:top w:val="none" w:sz="0" w:space="0" w:color="auto"/>
                            <w:left w:val="none" w:sz="0" w:space="0" w:color="auto"/>
                            <w:bottom w:val="none" w:sz="0" w:space="0" w:color="auto"/>
                            <w:right w:val="none" w:sz="0" w:space="0" w:color="auto"/>
                          </w:divBdr>
                          <w:divsChild>
                            <w:div w:id="1168133248">
                              <w:marLeft w:val="0"/>
                              <w:marRight w:val="0"/>
                              <w:marTop w:val="0"/>
                              <w:marBottom w:val="0"/>
                              <w:divBdr>
                                <w:top w:val="none" w:sz="0" w:space="0" w:color="auto"/>
                                <w:left w:val="none" w:sz="0" w:space="0" w:color="auto"/>
                                <w:bottom w:val="none" w:sz="0" w:space="0" w:color="auto"/>
                                <w:right w:val="none" w:sz="0" w:space="0" w:color="auto"/>
                              </w:divBdr>
                              <w:divsChild>
                                <w:div w:id="109459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624124">
                  <w:marLeft w:val="0"/>
                  <w:marRight w:val="0"/>
                  <w:marTop w:val="0"/>
                  <w:marBottom w:val="0"/>
                  <w:divBdr>
                    <w:top w:val="none" w:sz="0" w:space="0" w:color="auto"/>
                    <w:left w:val="none" w:sz="0" w:space="0" w:color="auto"/>
                    <w:bottom w:val="none" w:sz="0" w:space="0" w:color="auto"/>
                    <w:right w:val="none" w:sz="0" w:space="0" w:color="auto"/>
                  </w:divBdr>
                  <w:divsChild>
                    <w:div w:id="632904483">
                      <w:marLeft w:val="0"/>
                      <w:marRight w:val="0"/>
                      <w:marTop w:val="0"/>
                      <w:marBottom w:val="0"/>
                      <w:divBdr>
                        <w:top w:val="none" w:sz="0" w:space="0" w:color="auto"/>
                        <w:left w:val="none" w:sz="0" w:space="0" w:color="auto"/>
                        <w:bottom w:val="none" w:sz="0" w:space="0" w:color="auto"/>
                        <w:right w:val="none" w:sz="0" w:space="0" w:color="auto"/>
                      </w:divBdr>
                      <w:divsChild>
                        <w:div w:id="1182234511">
                          <w:marLeft w:val="0"/>
                          <w:marRight w:val="0"/>
                          <w:marTop w:val="0"/>
                          <w:marBottom w:val="0"/>
                          <w:divBdr>
                            <w:top w:val="none" w:sz="0" w:space="0" w:color="auto"/>
                            <w:left w:val="none" w:sz="0" w:space="0" w:color="auto"/>
                            <w:bottom w:val="none" w:sz="0" w:space="0" w:color="auto"/>
                            <w:right w:val="none" w:sz="0" w:space="0" w:color="auto"/>
                          </w:divBdr>
                          <w:divsChild>
                            <w:div w:id="652760085">
                              <w:marLeft w:val="0"/>
                              <w:marRight w:val="0"/>
                              <w:marTop w:val="0"/>
                              <w:marBottom w:val="0"/>
                              <w:divBdr>
                                <w:top w:val="none" w:sz="0" w:space="0" w:color="auto"/>
                                <w:left w:val="none" w:sz="0" w:space="0" w:color="auto"/>
                                <w:bottom w:val="none" w:sz="0" w:space="0" w:color="auto"/>
                                <w:right w:val="none" w:sz="0" w:space="0" w:color="auto"/>
                              </w:divBdr>
                              <w:divsChild>
                                <w:div w:id="1434401116">
                                  <w:marLeft w:val="0"/>
                                  <w:marRight w:val="0"/>
                                  <w:marTop w:val="0"/>
                                  <w:marBottom w:val="0"/>
                                  <w:divBdr>
                                    <w:top w:val="none" w:sz="0" w:space="0" w:color="auto"/>
                                    <w:left w:val="none" w:sz="0" w:space="0" w:color="auto"/>
                                    <w:bottom w:val="none" w:sz="0" w:space="0" w:color="auto"/>
                                    <w:right w:val="none" w:sz="0" w:space="0" w:color="auto"/>
                                  </w:divBdr>
                                  <w:divsChild>
                                    <w:div w:id="65164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604218">
                          <w:marLeft w:val="0"/>
                          <w:marRight w:val="0"/>
                          <w:marTop w:val="0"/>
                          <w:marBottom w:val="0"/>
                          <w:divBdr>
                            <w:top w:val="none" w:sz="0" w:space="0" w:color="auto"/>
                            <w:left w:val="none" w:sz="0" w:space="0" w:color="auto"/>
                            <w:bottom w:val="none" w:sz="0" w:space="0" w:color="auto"/>
                            <w:right w:val="none" w:sz="0" w:space="0" w:color="auto"/>
                          </w:divBdr>
                          <w:divsChild>
                            <w:div w:id="614485588">
                              <w:marLeft w:val="0"/>
                              <w:marRight w:val="0"/>
                              <w:marTop w:val="0"/>
                              <w:marBottom w:val="0"/>
                              <w:divBdr>
                                <w:top w:val="none" w:sz="0" w:space="0" w:color="auto"/>
                                <w:left w:val="none" w:sz="0" w:space="0" w:color="auto"/>
                                <w:bottom w:val="none" w:sz="0" w:space="0" w:color="auto"/>
                                <w:right w:val="none" w:sz="0" w:space="0" w:color="auto"/>
                              </w:divBdr>
                              <w:divsChild>
                                <w:div w:id="1901938967">
                                  <w:marLeft w:val="0"/>
                                  <w:marRight w:val="0"/>
                                  <w:marTop w:val="0"/>
                                  <w:marBottom w:val="0"/>
                                  <w:divBdr>
                                    <w:top w:val="none" w:sz="0" w:space="0" w:color="auto"/>
                                    <w:left w:val="none" w:sz="0" w:space="0" w:color="auto"/>
                                    <w:bottom w:val="none" w:sz="0" w:space="0" w:color="auto"/>
                                    <w:right w:val="none" w:sz="0" w:space="0" w:color="auto"/>
                                  </w:divBdr>
                                  <w:divsChild>
                                    <w:div w:id="134724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008655">
          <w:marLeft w:val="0"/>
          <w:marRight w:val="0"/>
          <w:marTop w:val="0"/>
          <w:marBottom w:val="0"/>
          <w:divBdr>
            <w:top w:val="none" w:sz="0" w:space="0" w:color="auto"/>
            <w:left w:val="none" w:sz="0" w:space="0" w:color="auto"/>
            <w:bottom w:val="none" w:sz="0" w:space="0" w:color="auto"/>
            <w:right w:val="none" w:sz="0" w:space="0" w:color="auto"/>
          </w:divBdr>
          <w:divsChild>
            <w:div w:id="855507578">
              <w:marLeft w:val="0"/>
              <w:marRight w:val="0"/>
              <w:marTop w:val="0"/>
              <w:marBottom w:val="0"/>
              <w:divBdr>
                <w:top w:val="none" w:sz="0" w:space="0" w:color="auto"/>
                <w:left w:val="none" w:sz="0" w:space="0" w:color="auto"/>
                <w:bottom w:val="none" w:sz="0" w:space="0" w:color="auto"/>
                <w:right w:val="none" w:sz="0" w:space="0" w:color="auto"/>
              </w:divBdr>
              <w:divsChild>
                <w:div w:id="1779175933">
                  <w:marLeft w:val="0"/>
                  <w:marRight w:val="0"/>
                  <w:marTop w:val="0"/>
                  <w:marBottom w:val="0"/>
                  <w:divBdr>
                    <w:top w:val="none" w:sz="0" w:space="0" w:color="auto"/>
                    <w:left w:val="none" w:sz="0" w:space="0" w:color="auto"/>
                    <w:bottom w:val="none" w:sz="0" w:space="0" w:color="auto"/>
                    <w:right w:val="none" w:sz="0" w:space="0" w:color="auto"/>
                  </w:divBdr>
                  <w:divsChild>
                    <w:div w:id="573583640">
                      <w:marLeft w:val="0"/>
                      <w:marRight w:val="0"/>
                      <w:marTop w:val="0"/>
                      <w:marBottom w:val="0"/>
                      <w:divBdr>
                        <w:top w:val="none" w:sz="0" w:space="0" w:color="auto"/>
                        <w:left w:val="none" w:sz="0" w:space="0" w:color="auto"/>
                        <w:bottom w:val="none" w:sz="0" w:space="0" w:color="auto"/>
                        <w:right w:val="none" w:sz="0" w:space="0" w:color="auto"/>
                      </w:divBdr>
                      <w:divsChild>
                        <w:div w:id="1252621815">
                          <w:marLeft w:val="0"/>
                          <w:marRight w:val="0"/>
                          <w:marTop w:val="0"/>
                          <w:marBottom w:val="0"/>
                          <w:divBdr>
                            <w:top w:val="none" w:sz="0" w:space="0" w:color="auto"/>
                            <w:left w:val="none" w:sz="0" w:space="0" w:color="auto"/>
                            <w:bottom w:val="none" w:sz="0" w:space="0" w:color="auto"/>
                            <w:right w:val="none" w:sz="0" w:space="0" w:color="auto"/>
                          </w:divBdr>
                          <w:divsChild>
                            <w:div w:id="377511924">
                              <w:marLeft w:val="0"/>
                              <w:marRight w:val="0"/>
                              <w:marTop w:val="0"/>
                              <w:marBottom w:val="0"/>
                              <w:divBdr>
                                <w:top w:val="none" w:sz="0" w:space="0" w:color="auto"/>
                                <w:left w:val="none" w:sz="0" w:space="0" w:color="auto"/>
                                <w:bottom w:val="none" w:sz="0" w:space="0" w:color="auto"/>
                                <w:right w:val="none" w:sz="0" w:space="0" w:color="auto"/>
                              </w:divBdr>
                              <w:divsChild>
                                <w:div w:id="1806775604">
                                  <w:marLeft w:val="0"/>
                                  <w:marRight w:val="0"/>
                                  <w:marTop w:val="0"/>
                                  <w:marBottom w:val="0"/>
                                  <w:divBdr>
                                    <w:top w:val="none" w:sz="0" w:space="0" w:color="auto"/>
                                    <w:left w:val="none" w:sz="0" w:space="0" w:color="auto"/>
                                    <w:bottom w:val="none" w:sz="0" w:space="0" w:color="auto"/>
                                    <w:right w:val="none" w:sz="0" w:space="0" w:color="auto"/>
                                  </w:divBdr>
                                  <w:divsChild>
                                    <w:div w:id="1963421960">
                                      <w:marLeft w:val="0"/>
                                      <w:marRight w:val="0"/>
                                      <w:marTop w:val="0"/>
                                      <w:marBottom w:val="0"/>
                                      <w:divBdr>
                                        <w:top w:val="none" w:sz="0" w:space="0" w:color="auto"/>
                                        <w:left w:val="none" w:sz="0" w:space="0" w:color="auto"/>
                                        <w:bottom w:val="none" w:sz="0" w:space="0" w:color="auto"/>
                                        <w:right w:val="none" w:sz="0" w:space="0" w:color="auto"/>
                                      </w:divBdr>
                                      <w:divsChild>
                                        <w:div w:id="34302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7529621">
          <w:marLeft w:val="0"/>
          <w:marRight w:val="0"/>
          <w:marTop w:val="0"/>
          <w:marBottom w:val="0"/>
          <w:divBdr>
            <w:top w:val="none" w:sz="0" w:space="0" w:color="auto"/>
            <w:left w:val="none" w:sz="0" w:space="0" w:color="auto"/>
            <w:bottom w:val="none" w:sz="0" w:space="0" w:color="auto"/>
            <w:right w:val="none" w:sz="0" w:space="0" w:color="auto"/>
          </w:divBdr>
          <w:divsChild>
            <w:div w:id="1834176685">
              <w:marLeft w:val="0"/>
              <w:marRight w:val="0"/>
              <w:marTop w:val="0"/>
              <w:marBottom w:val="0"/>
              <w:divBdr>
                <w:top w:val="none" w:sz="0" w:space="0" w:color="auto"/>
                <w:left w:val="none" w:sz="0" w:space="0" w:color="auto"/>
                <w:bottom w:val="none" w:sz="0" w:space="0" w:color="auto"/>
                <w:right w:val="none" w:sz="0" w:space="0" w:color="auto"/>
              </w:divBdr>
              <w:divsChild>
                <w:div w:id="1044909353">
                  <w:marLeft w:val="0"/>
                  <w:marRight w:val="0"/>
                  <w:marTop w:val="0"/>
                  <w:marBottom w:val="0"/>
                  <w:divBdr>
                    <w:top w:val="none" w:sz="0" w:space="0" w:color="auto"/>
                    <w:left w:val="none" w:sz="0" w:space="0" w:color="auto"/>
                    <w:bottom w:val="none" w:sz="0" w:space="0" w:color="auto"/>
                    <w:right w:val="none" w:sz="0" w:space="0" w:color="auto"/>
                  </w:divBdr>
                  <w:divsChild>
                    <w:div w:id="970475009">
                      <w:marLeft w:val="0"/>
                      <w:marRight w:val="0"/>
                      <w:marTop w:val="0"/>
                      <w:marBottom w:val="0"/>
                      <w:divBdr>
                        <w:top w:val="none" w:sz="0" w:space="0" w:color="auto"/>
                        <w:left w:val="none" w:sz="0" w:space="0" w:color="auto"/>
                        <w:bottom w:val="none" w:sz="0" w:space="0" w:color="auto"/>
                        <w:right w:val="none" w:sz="0" w:space="0" w:color="auto"/>
                      </w:divBdr>
                      <w:divsChild>
                        <w:div w:id="1954627550">
                          <w:marLeft w:val="0"/>
                          <w:marRight w:val="0"/>
                          <w:marTop w:val="0"/>
                          <w:marBottom w:val="0"/>
                          <w:divBdr>
                            <w:top w:val="none" w:sz="0" w:space="0" w:color="auto"/>
                            <w:left w:val="none" w:sz="0" w:space="0" w:color="auto"/>
                            <w:bottom w:val="none" w:sz="0" w:space="0" w:color="auto"/>
                            <w:right w:val="none" w:sz="0" w:space="0" w:color="auto"/>
                          </w:divBdr>
                          <w:divsChild>
                            <w:div w:id="1350061628">
                              <w:marLeft w:val="0"/>
                              <w:marRight w:val="0"/>
                              <w:marTop w:val="0"/>
                              <w:marBottom w:val="0"/>
                              <w:divBdr>
                                <w:top w:val="none" w:sz="0" w:space="0" w:color="auto"/>
                                <w:left w:val="none" w:sz="0" w:space="0" w:color="auto"/>
                                <w:bottom w:val="none" w:sz="0" w:space="0" w:color="auto"/>
                                <w:right w:val="none" w:sz="0" w:space="0" w:color="auto"/>
                              </w:divBdr>
                              <w:divsChild>
                                <w:div w:id="1240213772">
                                  <w:marLeft w:val="0"/>
                                  <w:marRight w:val="0"/>
                                  <w:marTop w:val="0"/>
                                  <w:marBottom w:val="0"/>
                                  <w:divBdr>
                                    <w:top w:val="none" w:sz="0" w:space="0" w:color="auto"/>
                                    <w:left w:val="none" w:sz="0" w:space="0" w:color="auto"/>
                                    <w:bottom w:val="none" w:sz="0" w:space="0" w:color="auto"/>
                                    <w:right w:val="none" w:sz="0" w:space="0" w:color="auto"/>
                                  </w:divBdr>
                                  <w:divsChild>
                                    <w:div w:id="308369726">
                                      <w:marLeft w:val="0"/>
                                      <w:marRight w:val="0"/>
                                      <w:marTop w:val="0"/>
                                      <w:marBottom w:val="0"/>
                                      <w:divBdr>
                                        <w:top w:val="none" w:sz="0" w:space="0" w:color="auto"/>
                                        <w:left w:val="none" w:sz="0" w:space="0" w:color="auto"/>
                                        <w:bottom w:val="none" w:sz="0" w:space="0" w:color="auto"/>
                                        <w:right w:val="none" w:sz="0" w:space="0" w:color="auto"/>
                                      </w:divBdr>
                                      <w:divsChild>
                                        <w:div w:id="70224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8605541">
          <w:marLeft w:val="0"/>
          <w:marRight w:val="0"/>
          <w:marTop w:val="0"/>
          <w:marBottom w:val="0"/>
          <w:divBdr>
            <w:top w:val="none" w:sz="0" w:space="0" w:color="auto"/>
            <w:left w:val="none" w:sz="0" w:space="0" w:color="auto"/>
            <w:bottom w:val="none" w:sz="0" w:space="0" w:color="auto"/>
            <w:right w:val="none" w:sz="0" w:space="0" w:color="auto"/>
          </w:divBdr>
          <w:divsChild>
            <w:div w:id="1936546893">
              <w:marLeft w:val="0"/>
              <w:marRight w:val="0"/>
              <w:marTop w:val="0"/>
              <w:marBottom w:val="0"/>
              <w:divBdr>
                <w:top w:val="none" w:sz="0" w:space="0" w:color="auto"/>
                <w:left w:val="none" w:sz="0" w:space="0" w:color="auto"/>
                <w:bottom w:val="none" w:sz="0" w:space="0" w:color="auto"/>
                <w:right w:val="none" w:sz="0" w:space="0" w:color="auto"/>
              </w:divBdr>
              <w:divsChild>
                <w:div w:id="797259117">
                  <w:marLeft w:val="0"/>
                  <w:marRight w:val="0"/>
                  <w:marTop w:val="0"/>
                  <w:marBottom w:val="0"/>
                  <w:divBdr>
                    <w:top w:val="none" w:sz="0" w:space="0" w:color="auto"/>
                    <w:left w:val="none" w:sz="0" w:space="0" w:color="auto"/>
                    <w:bottom w:val="none" w:sz="0" w:space="0" w:color="auto"/>
                    <w:right w:val="none" w:sz="0" w:space="0" w:color="auto"/>
                  </w:divBdr>
                  <w:divsChild>
                    <w:div w:id="1438062171">
                      <w:marLeft w:val="0"/>
                      <w:marRight w:val="0"/>
                      <w:marTop w:val="0"/>
                      <w:marBottom w:val="0"/>
                      <w:divBdr>
                        <w:top w:val="none" w:sz="0" w:space="0" w:color="auto"/>
                        <w:left w:val="none" w:sz="0" w:space="0" w:color="auto"/>
                        <w:bottom w:val="none" w:sz="0" w:space="0" w:color="auto"/>
                        <w:right w:val="none" w:sz="0" w:space="0" w:color="auto"/>
                      </w:divBdr>
                      <w:divsChild>
                        <w:div w:id="325478383">
                          <w:marLeft w:val="0"/>
                          <w:marRight w:val="0"/>
                          <w:marTop w:val="0"/>
                          <w:marBottom w:val="0"/>
                          <w:divBdr>
                            <w:top w:val="none" w:sz="0" w:space="0" w:color="auto"/>
                            <w:left w:val="none" w:sz="0" w:space="0" w:color="auto"/>
                            <w:bottom w:val="none" w:sz="0" w:space="0" w:color="auto"/>
                            <w:right w:val="none" w:sz="0" w:space="0" w:color="auto"/>
                          </w:divBdr>
                          <w:divsChild>
                            <w:div w:id="1105736104">
                              <w:marLeft w:val="0"/>
                              <w:marRight w:val="0"/>
                              <w:marTop w:val="0"/>
                              <w:marBottom w:val="0"/>
                              <w:divBdr>
                                <w:top w:val="none" w:sz="0" w:space="0" w:color="auto"/>
                                <w:left w:val="none" w:sz="0" w:space="0" w:color="auto"/>
                                <w:bottom w:val="none" w:sz="0" w:space="0" w:color="auto"/>
                                <w:right w:val="none" w:sz="0" w:space="0" w:color="auto"/>
                              </w:divBdr>
                              <w:divsChild>
                                <w:div w:id="117056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712694">
                  <w:marLeft w:val="0"/>
                  <w:marRight w:val="0"/>
                  <w:marTop w:val="0"/>
                  <w:marBottom w:val="0"/>
                  <w:divBdr>
                    <w:top w:val="none" w:sz="0" w:space="0" w:color="auto"/>
                    <w:left w:val="none" w:sz="0" w:space="0" w:color="auto"/>
                    <w:bottom w:val="none" w:sz="0" w:space="0" w:color="auto"/>
                    <w:right w:val="none" w:sz="0" w:space="0" w:color="auto"/>
                  </w:divBdr>
                  <w:divsChild>
                    <w:div w:id="1736317289">
                      <w:marLeft w:val="0"/>
                      <w:marRight w:val="0"/>
                      <w:marTop w:val="0"/>
                      <w:marBottom w:val="0"/>
                      <w:divBdr>
                        <w:top w:val="none" w:sz="0" w:space="0" w:color="auto"/>
                        <w:left w:val="none" w:sz="0" w:space="0" w:color="auto"/>
                        <w:bottom w:val="none" w:sz="0" w:space="0" w:color="auto"/>
                        <w:right w:val="none" w:sz="0" w:space="0" w:color="auto"/>
                      </w:divBdr>
                      <w:divsChild>
                        <w:div w:id="203955228">
                          <w:marLeft w:val="0"/>
                          <w:marRight w:val="0"/>
                          <w:marTop w:val="0"/>
                          <w:marBottom w:val="0"/>
                          <w:divBdr>
                            <w:top w:val="none" w:sz="0" w:space="0" w:color="auto"/>
                            <w:left w:val="none" w:sz="0" w:space="0" w:color="auto"/>
                            <w:bottom w:val="none" w:sz="0" w:space="0" w:color="auto"/>
                            <w:right w:val="none" w:sz="0" w:space="0" w:color="auto"/>
                          </w:divBdr>
                          <w:divsChild>
                            <w:div w:id="877669469">
                              <w:marLeft w:val="0"/>
                              <w:marRight w:val="0"/>
                              <w:marTop w:val="0"/>
                              <w:marBottom w:val="0"/>
                              <w:divBdr>
                                <w:top w:val="none" w:sz="0" w:space="0" w:color="auto"/>
                                <w:left w:val="none" w:sz="0" w:space="0" w:color="auto"/>
                                <w:bottom w:val="none" w:sz="0" w:space="0" w:color="auto"/>
                                <w:right w:val="none" w:sz="0" w:space="0" w:color="auto"/>
                              </w:divBdr>
                              <w:divsChild>
                                <w:div w:id="2120832968">
                                  <w:marLeft w:val="0"/>
                                  <w:marRight w:val="0"/>
                                  <w:marTop w:val="0"/>
                                  <w:marBottom w:val="0"/>
                                  <w:divBdr>
                                    <w:top w:val="none" w:sz="0" w:space="0" w:color="auto"/>
                                    <w:left w:val="none" w:sz="0" w:space="0" w:color="auto"/>
                                    <w:bottom w:val="none" w:sz="0" w:space="0" w:color="auto"/>
                                    <w:right w:val="none" w:sz="0" w:space="0" w:color="auto"/>
                                  </w:divBdr>
                                  <w:divsChild>
                                    <w:div w:id="58735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24583">
                          <w:marLeft w:val="0"/>
                          <w:marRight w:val="0"/>
                          <w:marTop w:val="0"/>
                          <w:marBottom w:val="0"/>
                          <w:divBdr>
                            <w:top w:val="none" w:sz="0" w:space="0" w:color="auto"/>
                            <w:left w:val="none" w:sz="0" w:space="0" w:color="auto"/>
                            <w:bottom w:val="none" w:sz="0" w:space="0" w:color="auto"/>
                            <w:right w:val="none" w:sz="0" w:space="0" w:color="auto"/>
                          </w:divBdr>
                          <w:divsChild>
                            <w:div w:id="1634484397">
                              <w:marLeft w:val="0"/>
                              <w:marRight w:val="0"/>
                              <w:marTop w:val="0"/>
                              <w:marBottom w:val="0"/>
                              <w:divBdr>
                                <w:top w:val="none" w:sz="0" w:space="0" w:color="auto"/>
                                <w:left w:val="none" w:sz="0" w:space="0" w:color="auto"/>
                                <w:bottom w:val="none" w:sz="0" w:space="0" w:color="auto"/>
                                <w:right w:val="none" w:sz="0" w:space="0" w:color="auto"/>
                              </w:divBdr>
                              <w:divsChild>
                                <w:div w:id="1996445204">
                                  <w:marLeft w:val="0"/>
                                  <w:marRight w:val="0"/>
                                  <w:marTop w:val="0"/>
                                  <w:marBottom w:val="0"/>
                                  <w:divBdr>
                                    <w:top w:val="none" w:sz="0" w:space="0" w:color="auto"/>
                                    <w:left w:val="none" w:sz="0" w:space="0" w:color="auto"/>
                                    <w:bottom w:val="none" w:sz="0" w:space="0" w:color="auto"/>
                                    <w:right w:val="none" w:sz="0" w:space="0" w:color="auto"/>
                                  </w:divBdr>
                                  <w:divsChild>
                                    <w:div w:id="159863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348481">
          <w:marLeft w:val="0"/>
          <w:marRight w:val="0"/>
          <w:marTop w:val="0"/>
          <w:marBottom w:val="0"/>
          <w:divBdr>
            <w:top w:val="none" w:sz="0" w:space="0" w:color="auto"/>
            <w:left w:val="none" w:sz="0" w:space="0" w:color="auto"/>
            <w:bottom w:val="none" w:sz="0" w:space="0" w:color="auto"/>
            <w:right w:val="none" w:sz="0" w:space="0" w:color="auto"/>
          </w:divBdr>
          <w:divsChild>
            <w:div w:id="2079865901">
              <w:marLeft w:val="0"/>
              <w:marRight w:val="0"/>
              <w:marTop w:val="0"/>
              <w:marBottom w:val="0"/>
              <w:divBdr>
                <w:top w:val="none" w:sz="0" w:space="0" w:color="auto"/>
                <w:left w:val="none" w:sz="0" w:space="0" w:color="auto"/>
                <w:bottom w:val="none" w:sz="0" w:space="0" w:color="auto"/>
                <w:right w:val="none" w:sz="0" w:space="0" w:color="auto"/>
              </w:divBdr>
              <w:divsChild>
                <w:div w:id="1768228821">
                  <w:marLeft w:val="0"/>
                  <w:marRight w:val="0"/>
                  <w:marTop w:val="0"/>
                  <w:marBottom w:val="0"/>
                  <w:divBdr>
                    <w:top w:val="none" w:sz="0" w:space="0" w:color="auto"/>
                    <w:left w:val="none" w:sz="0" w:space="0" w:color="auto"/>
                    <w:bottom w:val="none" w:sz="0" w:space="0" w:color="auto"/>
                    <w:right w:val="none" w:sz="0" w:space="0" w:color="auto"/>
                  </w:divBdr>
                  <w:divsChild>
                    <w:div w:id="1650787304">
                      <w:marLeft w:val="0"/>
                      <w:marRight w:val="0"/>
                      <w:marTop w:val="0"/>
                      <w:marBottom w:val="0"/>
                      <w:divBdr>
                        <w:top w:val="none" w:sz="0" w:space="0" w:color="auto"/>
                        <w:left w:val="none" w:sz="0" w:space="0" w:color="auto"/>
                        <w:bottom w:val="none" w:sz="0" w:space="0" w:color="auto"/>
                        <w:right w:val="none" w:sz="0" w:space="0" w:color="auto"/>
                      </w:divBdr>
                      <w:divsChild>
                        <w:div w:id="2067141486">
                          <w:marLeft w:val="0"/>
                          <w:marRight w:val="0"/>
                          <w:marTop w:val="0"/>
                          <w:marBottom w:val="0"/>
                          <w:divBdr>
                            <w:top w:val="none" w:sz="0" w:space="0" w:color="auto"/>
                            <w:left w:val="none" w:sz="0" w:space="0" w:color="auto"/>
                            <w:bottom w:val="none" w:sz="0" w:space="0" w:color="auto"/>
                            <w:right w:val="none" w:sz="0" w:space="0" w:color="auto"/>
                          </w:divBdr>
                          <w:divsChild>
                            <w:div w:id="594436039">
                              <w:marLeft w:val="0"/>
                              <w:marRight w:val="0"/>
                              <w:marTop w:val="0"/>
                              <w:marBottom w:val="0"/>
                              <w:divBdr>
                                <w:top w:val="none" w:sz="0" w:space="0" w:color="auto"/>
                                <w:left w:val="none" w:sz="0" w:space="0" w:color="auto"/>
                                <w:bottom w:val="none" w:sz="0" w:space="0" w:color="auto"/>
                                <w:right w:val="none" w:sz="0" w:space="0" w:color="auto"/>
                              </w:divBdr>
                              <w:divsChild>
                                <w:div w:id="1319724110">
                                  <w:marLeft w:val="0"/>
                                  <w:marRight w:val="0"/>
                                  <w:marTop w:val="0"/>
                                  <w:marBottom w:val="0"/>
                                  <w:divBdr>
                                    <w:top w:val="none" w:sz="0" w:space="0" w:color="auto"/>
                                    <w:left w:val="none" w:sz="0" w:space="0" w:color="auto"/>
                                    <w:bottom w:val="none" w:sz="0" w:space="0" w:color="auto"/>
                                    <w:right w:val="none" w:sz="0" w:space="0" w:color="auto"/>
                                  </w:divBdr>
                                  <w:divsChild>
                                    <w:div w:id="414059793">
                                      <w:marLeft w:val="0"/>
                                      <w:marRight w:val="0"/>
                                      <w:marTop w:val="0"/>
                                      <w:marBottom w:val="0"/>
                                      <w:divBdr>
                                        <w:top w:val="none" w:sz="0" w:space="0" w:color="auto"/>
                                        <w:left w:val="none" w:sz="0" w:space="0" w:color="auto"/>
                                        <w:bottom w:val="none" w:sz="0" w:space="0" w:color="auto"/>
                                        <w:right w:val="none" w:sz="0" w:space="0" w:color="auto"/>
                                      </w:divBdr>
                                      <w:divsChild>
                                        <w:div w:id="17251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547344">
          <w:marLeft w:val="0"/>
          <w:marRight w:val="0"/>
          <w:marTop w:val="0"/>
          <w:marBottom w:val="0"/>
          <w:divBdr>
            <w:top w:val="none" w:sz="0" w:space="0" w:color="auto"/>
            <w:left w:val="none" w:sz="0" w:space="0" w:color="auto"/>
            <w:bottom w:val="none" w:sz="0" w:space="0" w:color="auto"/>
            <w:right w:val="none" w:sz="0" w:space="0" w:color="auto"/>
          </w:divBdr>
          <w:divsChild>
            <w:div w:id="1910264311">
              <w:marLeft w:val="0"/>
              <w:marRight w:val="0"/>
              <w:marTop w:val="0"/>
              <w:marBottom w:val="0"/>
              <w:divBdr>
                <w:top w:val="none" w:sz="0" w:space="0" w:color="auto"/>
                <w:left w:val="none" w:sz="0" w:space="0" w:color="auto"/>
                <w:bottom w:val="none" w:sz="0" w:space="0" w:color="auto"/>
                <w:right w:val="none" w:sz="0" w:space="0" w:color="auto"/>
              </w:divBdr>
              <w:divsChild>
                <w:div w:id="1352416350">
                  <w:marLeft w:val="0"/>
                  <w:marRight w:val="0"/>
                  <w:marTop w:val="0"/>
                  <w:marBottom w:val="0"/>
                  <w:divBdr>
                    <w:top w:val="none" w:sz="0" w:space="0" w:color="auto"/>
                    <w:left w:val="none" w:sz="0" w:space="0" w:color="auto"/>
                    <w:bottom w:val="none" w:sz="0" w:space="0" w:color="auto"/>
                    <w:right w:val="none" w:sz="0" w:space="0" w:color="auto"/>
                  </w:divBdr>
                  <w:divsChild>
                    <w:div w:id="903415617">
                      <w:marLeft w:val="0"/>
                      <w:marRight w:val="0"/>
                      <w:marTop w:val="0"/>
                      <w:marBottom w:val="0"/>
                      <w:divBdr>
                        <w:top w:val="none" w:sz="0" w:space="0" w:color="auto"/>
                        <w:left w:val="none" w:sz="0" w:space="0" w:color="auto"/>
                        <w:bottom w:val="none" w:sz="0" w:space="0" w:color="auto"/>
                        <w:right w:val="none" w:sz="0" w:space="0" w:color="auto"/>
                      </w:divBdr>
                      <w:divsChild>
                        <w:div w:id="158429697">
                          <w:marLeft w:val="0"/>
                          <w:marRight w:val="0"/>
                          <w:marTop w:val="0"/>
                          <w:marBottom w:val="0"/>
                          <w:divBdr>
                            <w:top w:val="none" w:sz="0" w:space="0" w:color="auto"/>
                            <w:left w:val="none" w:sz="0" w:space="0" w:color="auto"/>
                            <w:bottom w:val="none" w:sz="0" w:space="0" w:color="auto"/>
                            <w:right w:val="none" w:sz="0" w:space="0" w:color="auto"/>
                          </w:divBdr>
                          <w:divsChild>
                            <w:div w:id="1126121577">
                              <w:marLeft w:val="0"/>
                              <w:marRight w:val="0"/>
                              <w:marTop w:val="0"/>
                              <w:marBottom w:val="0"/>
                              <w:divBdr>
                                <w:top w:val="none" w:sz="0" w:space="0" w:color="auto"/>
                                <w:left w:val="none" w:sz="0" w:space="0" w:color="auto"/>
                                <w:bottom w:val="none" w:sz="0" w:space="0" w:color="auto"/>
                                <w:right w:val="none" w:sz="0" w:space="0" w:color="auto"/>
                              </w:divBdr>
                              <w:divsChild>
                                <w:div w:id="1291278170">
                                  <w:marLeft w:val="0"/>
                                  <w:marRight w:val="0"/>
                                  <w:marTop w:val="0"/>
                                  <w:marBottom w:val="0"/>
                                  <w:divBdr>
                                    <w:top w:val="none" w:sz="0" w:space="0" w:color="auto"/>
                                    <w:left w:val="none" w:sz="0" w:space="0" w:color="auto"/>
                                    <w:bottom w:val="none" w:sz="0" w:space="0" w:color="auto"/>
                                    <w:right w:val="none" w:sz="0" w:space="0" w:color="auto"/>
                                  </w:divBdr>
                                  <w:divsChild>
                                    <w:div w:id="681127100">
                                      <w:marLeft w:val="0"/>
                                      <w:marRight w:val="0"/>
                                      <w:marTop w:val="0"/>
                                      <w:marBottom w:val="0"/>
                                      <w:divBdr>
                                        <w:top w:val="none" w:sz="0" w:space="0" w:color="auto"/>
                                        <w:left w:val="none" w:sz="0" w:space="0" w:color="auto"/>
                                        <w:bottom w:val="none" w:sz="0" w:space="0" w:color="auto"/>
                                        <w:right w:val="none" w:sz="0" w:space="0" w:color="auto"/>
                                      </w:divBdr>
                                      <w:divsChild>
                                        <w:div w:id="176973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341855">
          <w:marLeft w:val="0"/>
          <w:marRight w:val="0"/>
          <w:marTop w:val="0"/>
          <w:marBottom w:val="0"/>
          <w:divBdr>
            <w:top w:val="none" w:sz="0" w:space="0" w:color="auto"/>
            <w:left w:val="none" w:sz="0" w:space="0" w:color="auto"/>
            <w:bottom w:val="none" w:sz="0" w:space="0" w:color="auto"/>
            <w:right w:val="none" w:sz="0" w:space="0" w:color="auto"/>
          </w:divBdr>
          <w:divsChild>
            <w:div w:id="804128776">
              <w:marLeft w:val="0"/>
              <w:marRight w:val="0"/>
              <w:marTop w:val="0"/>
              <w:marBottom w:val="0"/>
              <w:divBdr>
                <w:top w:val="none" w:sz="0" w:space="0" w:color="auto"/>
                <w:left w:val="none" w:sz="0" w:space="0" w:color="auto"/>
                <w:bottom w:val="none" w:sz="0" w:space="0" w:color="auto"/>
                <w:right w:val="none" w:sz="0" w:space="0" w:color="auto"/>
              </w:divBdr>
              <w:divsChild>
                <w:div w:id="1407920139">
                  <w:marLeft w:val="0"/>
                  <w:marRight w:val="0"/>
                  <w:marTop w:val="0"/>
                  <w:marBottom w:val="0"/>
                  <w:divBdr>
                    <w:top w:val="none" w:sz="0" w:space="0" w:color="auto"/>
                    <w:left w:val="none" w:sz="0" w:space="0" w:color="auto"/>
                    <w:bottom w:val="none" w:sz="0" w:space="0" w:color="auto"/>
                    <w:right w:val="none" w:sz="0" w:space="0" w:color="auto"/>
                  </w:divBdr>
                  <w:divsChild>
                    <w:div w:id="577177359">
                      <w:marLeft w:val="0"/>
                      <w:marRight w:val="0"/>
                      <w:marTop w:val="0"/>
                      <w:marBottom w:val="0"/>
                      <w:divBdr>
                        <w:top w:val="none" w:sz="0" w:space="0" w:color="auto"/>
                        <w:left w:val="none" w:sz="0" w:space="0" w:color="auto"/>
                        <w:bottom w:val="none" w:sz="0" w:space="0" w:color="auto"/>
                        <w:right w:val="none" w:sz="0" w:space="0" w:color="auto"/>
                      </w:divBdr>
                      <w:divsChild>
                        <w:div w:id="1187794954">
                          <w:marLeft w:val="0"/>
                          <w:marRight w:val="0"/>
                          <w:marTop w:val="0"/>
                          <w:marBottom w:val="0"/>
                          <w:divBdr>
                            <w:top w:val="none" w:sz="0" w:space="0" w:color="auto"/>
                            <w:left w:val="none" w:sz="0" w:space="0" w:color="auto"/>
                            <w:bottom w:val="none" w:sz="0" w:space="0" w:color="auto"/>
                            <w:right w:val="none" w:sz="0" w:space="0" w:color="auto"/>
                          </w:divBdr>
                          <w:divsChild>
                            <w:div w:id="1911882334">
                              <w:marLeft w:val="0"/>
                              <w:marRight w:val="0"/>
                              <w:marTop w:val="0"/>
                              <w:marBottom w:val="0"/>
                              <w:divBdr>
                                <w:top w:val="none" w:sz="0" w:space="0" w:color="auto"/>
                                <w:left w:val="none" w:sz="0" w:space="0" w:color="auto"/>
                                <w:bottom w:val="none" w:sz="0" w:space="0" w:color="auto"/>
                                <w:right w:val="none" w:sz="0" w:space="0" w:color="auto"/>
                              </w:divBdr>
                              <w:divsChild>
                                <w:div w:id="377702705">
                                  <w:marLeft w:val="0"/>
                                  <w:marRight w:val="0"/>
                                  <w:marTop w:val="0"/>
                                  <w:marBottom w:val="0"/>
                                  <w:divBdr>
                                    <w:top w:val="none" w:sz="0" w:space="0" w:color="auto"/>
                                    <w:left w:val="none" w:sz="0" w:space="0" w:color="auto"/>
                                    <w:bottom w:val="none" w:sz="0" w:space="0" w:color="auto"/>
                                    <w:right w:val="none" w:sz="0" w:space="0" w:color="auto"/>
                                  </w:divBdr>
                                  <w:divsChild>
                                    <w:div w:id="1706709025">
                                      <w:marLeft w:val="0"/>
                                      <w:marRight w:val="0"/>
                                      <w:marTop w:val="0"/>
                                      <w:marBottom w:val="0"/>
                                      <w:divBdr>
                                        <w:top w:val="none" w:sz="0" w:space="0" w:color="auto"/>
                                        <w:left w:val="none" w:sz="0" w:space="0" w:color="auto"/>
                                        <w:bottom w:val="none" w:sz="0" w:space="0" w:color="auto"/>
                                        <w:right w:val="none" w:sz="0" w:space="0" w:color="auto"/>
                                      </w:divBdr>
                                      <w:divsChild>
                                        <w:div w:id="19148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3148445">
          <w:marLeft w:val="0"/>
          <w:marRight w:val="0"/>
          <w:marTop w:val="0"/>
          <w:marBottom w:val="0"/>
          <w:divBdr>
            <w:top w:val="none" w:sz="0" w:space="0" w:color="auto"/>
            <w:left w:val="none" w:sz="0" w:space="0" w:color="auto"/>
            <w:bottom w:val="none" w:sz="0" w:space="0" w:color="auto"/>
            <w:right w:val="none" w:sz="0" w:space="0" w:color="auto"/>
          </w:divBdr>
          <w:divsChild>
            <w:div w:id="1467507533">
              <w:marLeft w:val="0"/>
              <w:marRight w:val="0"/>
              <w:marTop w:val="0"/>
              <w:marBottom w:val="0"/>
              <w:divBdr>
                <w:top w:val="none" w:sz="0" w:space="0" w:color="auto"/>
                <w:left w:val="none" w:sz="0" w:space="0" w:color="auto"/>
                <w:bottom w:val="none" w:sz="0" w:space="0" w:color="auto"/>
                <w:right w:val="none" w:sz="0" w:space="0" w:color="auto"/>
              </w:divBdr>
              <w:divsChild>
                <w:div w:id="1011175742">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0109742">
          <w:marLeft w:val="0"/>
          <w:marRight w:val="0"/>
          <w:marTop w:val="0"/>
          <w:marBottom w:val="0"/>
          <w:divBdr>
            <w:top w:val="none" w:sz="0" w:space="0" w:color="auto"/>
            <w:left w:val="none" w:sz="0" w:space="0" w:color="auto"/>
            <w:bottom w:val="none" w:sz="0" w:space="0" w:color="auto"/>
            <w:right w:val="none" w:sz="0" w:space="0" w:color="auto"/>
          </w:divBdr>
          <w:divsChild>
            <w:div w:id="1507479729">
              <w:marLeft w:val="0"/>
              <w:marRight w:val="0"/>
              <w:marTop w:val="0"/>
              <w:marBottom w:val="0"/>
              <w:divBdr>
                <w:top w:val="none" w:sz="0" w:space="0" w:color="auto"/>
                <w:left w:val="none" w:sz="0" w:space="0" w:color="auto"/>
                <w:bottom w:val="none" w:sz="0" w:space="0" w:color="auto"/>
                <w:right w:val="none" w:sz="0" w:space="0" w:color="auto"/>
              </w:divBdr>
              <w:divsChild>
                <w:div w:id="1364399868">
                  <w:marLeft w:val="0"/>
                  <w:marRight w:val="0"/>
                  <w:marTop w:val="0"/>
                  <w:marBottom w:val="0"/>
                  <w:divBdr>
                    <w:top w:val="none" w:sz="0" w:space="0" w:color="auto"/>
                    <w:left w:val="none" w:sz="0" w:space="0" w:color="auto"/>
                    <w:bottom w:val="none" w:sz="0" w:space="0" w:color="auto"/>
                    <w:right w:val="none" w:sz="0" w:space="0" w:color="auto"/>
                  </w:divBdr>
                  <w:divsChild>
                    <w:div w:id="2006742130">
                      <w:marLeft w:val="0"/>
                      <w:marRight w:val="0"/>
                      <w:marTop w:val="0"/>
                      <w:marBottom w:val="0"/>
                      <w:divBdr>
                        <w:top w:val="none" w:sz="0" w:space="0" w:color="auto"/>
                        <w:left w:val="none" w:sz="0" w:space="0" w:color="auto"/>
                        <w:bottom w:val="none" w:sz="0" w:space="0" w:color="auto"/>
                        <w:right w:val="none" w:sz="0" w:space="0" w:color="auto"/>
                      </w:divBdr>
                      <w:divsChild>
                        <w:div w:id="396364515">
                          <w:marLeft w:val="0"/>
                          <w:marRight w:val="0"/>
                          <w:marTop w:val="0"/>
                          <w:marBottom w:val="0"/>
                          <w:divBdr>
                            <w:top w:val="none" w:sz="0" w:space="0" w:color="auto"/>
                            <w:left w:val="none" w:sz="0" w:space="0" w:color="auto"/>
                            <w:bottom w:val="none" w:sz="0" w:space="0" w:color="auto"/>
                            <w:right w:val="none" w:sz="0" w:space="0" w:color="auto"/>
                          </w:divBdr>
                          <w:divsChild>
                            <w:div w:id="1308320979">
                              <w:marLeft w:val="0"/>
                              <w:marRight w:val="0"/>
                              <w:marTop w:val="0"/>
                              <w:marBottom w:val="0"/>
                              <w:divBdr>
                                <w:top w:val="none" w:sz="0" w:space="0" w:color="auto"/>
                                <w:left w:val="none" w:sz="0" w:space="0" w:color="auto"/>
                                <w:bottom w:val="none" w:sz="0" w:space="0" w:color="auto"/>
                                <w:right w:val="none" w:sz="0" w:space="0" w:color="auto"/>
                              </w:divBdr>
                              <w:divsChild>
                                <w:div w:id="491335235">
                                  <w:marLeft w:val="0"/>
                                  <w:marRight w:val="0"/>
                                  <w:marTop w:val="0"/>
                                  <w:marBottom w:val="0"/>
                                  <w:divBdr>
                                    <w:top w:val="none" w:sz="0" w:space="0" w:color="auto"/>
                                    <w:left w:val="none" w:sz="0" w:space="0" w:color="auto"/>
                                    <w:bottom w:val="none" w:sz="0" w:space="0" w:color="auto"/>
                                    <w:right w:val="none" w:sz="0" w:space="0" w:color="auto"/>
                                  </w:divBdr>
                                  <w:divsChild>
                                    <w:div w:id="3442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707298">
                          <w:marLeft w:val="0"/>
                          <w:marRight w:val="0"/>
                          <w:marTop w:val="0"/>
                          <w:marBottom w:val="0"/>
                          <w:divBdr>
                            <w:top w:val="none" w:sz="0" w:space="0" w:color="auto"/>
                            <w:left w:val="none" w:sz="0" w:space="0" w:color="auto"/>
                            <w:bottom w:val="none" w:sz="0" w:space="0" w:color="auto"/>
                            <w:right w:val="none" w:sz="0" w:space="0" w:color="auto"/>
                          </w:divBdr>
                          <w:divsChild>
                            <w:div w:id="2140372138">
                              <w:marLeft w:val="0"/>
                              <w:marRight w:val="0"/>
                              <w:marTop w:val="0"/>
                              <w:marBottom w:val="0"/>
                              <w:divBdr>
                                <w:top w:val="none" w:sz="0" w:space="0" w:color="auto"/>
                                <w:left w:val="none" w:sz="0" w:space="0" w:color="auto"/>
                                <w:bottom w:val="none" w:sz="0" w:space="0" w:color="auto"/>
                                <w:right w:val="none" w:sz="0" w:space="0" w:color="auto"/>
                              </w:divBdr>
                              <w:divsChild>
                                <w:div w:id="328677276">
                                  <w:marLeft w:val="0"/>
                                  <w:marRight w:val="0"/>
                                  <w:marTop w:val="0"/>
                                  <w:marBottom w:val="0"/>
                                  <w:divBdr>
                                    <w:top w:val="none" w:sz="0" w:space="0" w:color="auto"/>
                                    <w:left w:val="none" w:sz="0" w:space="0" w:color="auto"/>
                                    <w:bottom w:val="none" w:sz="0" w:space="0" w:color="auto"/>
                                    <w:right w:val="none" w:sz="0" w:space="0" w:color="auto"/>
                                  </w:divBdr>
                                  <w:divsChild>
                                    <w:div w:id="94342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298346">
                  <w:marLeft w:val="0"/>
                  <w:marRight w:val="0"/>
                  <w:marTop w:val="0"/>
                  <w:marBottom w:val="0"/>
                  <w:divBdr>
                    <w:top w:val="none" w:sz="0" w:space="0" w:color="auto"/>
                    <w:left w:val="none" w:sz="0" w:space="0" w:color="auto"/>
                    <w:bottom w:val="none" w:sz="0" w:space="0" w:color="auto"/>
                    <w:right w:val="none" w:sz="0" w:space="0" w:color="auto"/>
                  </w:divBdr>
                  <w:divsChild>
                    <w:div w:id="745997602">
                      <w:marLeft w:val="0"/>
                      <w:marRight w:val="0"/>
                      <w:marTop w:val="0"/>
                      <w:marBottom w:val="0"/>
                      <w:divBdr>
                        <w:top w:val="none" w:sz="0" w:space="0" w:color="auto"/>
                        <w:left w:val="none" w:sz="0" w:space="0" w:color="auto"/>
                        <w:bottom w:val="none" w:sz="0" w:space="0" w:color="auto"/>
                        <w:right w:val="none" w:sz="0" w:space="0" w:color="auto"/>
                      </w:divBdr>
                      <w:divsChild>
                        <w:div w:id="1595480754">
                          <w:marLeft w:val="0"/>
                          <w:marRight w:val="0"/>
                          <w:marTop w:val="0"/>
                          <w:marBottom w:val="0"/>
                          <w:divBdr>
                            <w:top w:val="none" w:sz="0" w:space="0" w:color="auto"/>
                            <w:left w:val="none" w:sz="0" w:space="0" w:color="auto"/>
                            <w:bottom w:val="none" w:sz="0" w:space="0" w:color="auto"/>
                            <w:right w:val="none" w:sz="0" w:space="0" w:color="auto"/>
                          </w:divBdr>
                          <w:divsChild>
                            <w:div w:id="1064568314">
                              <w:marLeft w:val="0"/>
                              <w:marRight w:val="0"/>
                              <w:marTop w:val="0"/>
                              <w:marBottom w:val="0"/>
                              <w:divBdr>
                                <w:top w:val="none" w:sz="0" w:space="0" w:color="auto"/>
                                <w:left w:val="none" w:sz="0" w:space="0" w:color="auto"/>
                                <w:bottom w:val="none" w:sz="0" w:space="0" w:color="auto"/>
                                <w:right w:val="none" w:sz="0" w:space="0" w:color="auto"/>
                              </w:divBdr>
                              <w:divsChild>
                                <w:div w:id="123535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555022">
          <w:marLeft w:val="0"/>
          <w:marRight w:val="0"/>
          <w:marTop w:val="0"/>
          <w:marBottom w:val="0"/>
          <w:divBdr>
            <w:top w:val="none" w:sz="0" w:space="0" w:color="auto"/>
            <w:left w:val="none" w:sz="0" w:space="0" w:color="auto"/>
            <w:bottom w:val="none" w:sz="0" w:space="0" w:color="auto"/>
            <w:right w:val="none" w:sz="0" w:space="0" w:color="auto"/>
          </w:divBdr>
          <w:divsChild>
            <w:div w:id="830099326">
              <w:marLeft w:val="0"/>
              <w:marRight w:val="0"/>
              <w:marTop w:val="0"/>
              <w:marBottom w:val="0"/>
              <w:divBdr>
                <w:top w:val="none" w:sz="0" w:space="0" w:color="auto"/>
                <w:left w:val="none" w:sz="0" w:space="0" w:color="auto"/>
                <w:bottom w:val="none" w:sz="0" w:space="0" w:color="auto"/>
                <w:right w:val="none" w:sz="0" w:space="0" w:color="auto"/>
              </w:divBdr>
              <w:divsChild>
                <w:div w:id="1117406331">
                  <w:marLeft w:val="0"/>
                  <w:marRight w:val="0"/>
                  <w:marTop w:val="0"/>
                  <w:marBottom w:val="0"/>
                  <w:divBdr>
                    <w:top w:val="none" w:sz="0" w:space="0" w:color="auto"/>
                    <w:left w:val="none" w:sz="0" w:space="0" w:color="auto"/>
                    <w:bottom w:val="none" w:sz="0" w:space="0" w:color="auto"/>
                    <w:right w:val="none" w:sz="0" w:space="0" w:color="auto"/>
                  </w:divBdr>
                  <w:divsChild>
                    <w:div w:id="495342923">
                      <w:marLeft w:val="0"/>
                      <w:marRight w:val="0"/>
                      <w:marTop w:val="0"/>
                      <w:marBottom w:val="0"/>
                      <w:divBdr>
                        <w:top w:val="none" w:sz="0" w:space="0" w:color="auto"/>
                        <w:left w:val="none" w:sz="0" w:space="0" w:color="auto"/>
                        <w:bottom w:val="none" w:sz="0" w:space="0" w:color="auto"/>
                        <w:right w:val="none" w:sz="0" w:space="0" w:color="auto"/>
                      </w:divBdr>
                      <w:divsChild>
                        <w:div w:id="257299196">
                          <w:marLeft w:val="0"/>
                          <w:marRight w:val="0"/>
                          <w:marTop w:val="0"/>
                          <w:marBottom w:val="0"/>
                          <w:divBdr>
                            <w:top w:val="none" w:sz="0" w:space="0" w:color="auto"/>
                            <w:left w:val="none" w:sz="0" w:space="0" w:color="auto"/>
                            <w:bottom w:val="none" w:sz="0" w:space="0" w:color="auto"/>
                            <w:right w:val="none" w:sz="0" w:space="0" w:color="auto"/>
                          </w:divBdr>
                          <w:divsChild>
                            <w:div w:id="2044014629">
                              <w:marLeft w:val="0"/>
                              <w:marRight w:val="0"/>
                              <w:marTop w:val="0"/>
                              <w:marBottom w:val="0"/>
                              <w:divBdr>
                                <w:top w:val="none" w:sz="0" w:space="0" w:color="auto"/>
                                <w:left w:val="none" w:sz="0" w:space="0" w:color="auto"/>
                                <w:bottom w:val="none" w:sz="0" w:space="0" w:color="auto"/>
                                <w:right w:val="none" w:sz="0" w:space="0" w:color="auto"/>
                              </w:divBdr>
                              <w:divsChild>
                                <w:div w:id="1471433439">
                                  <w:marLeft w:val="0"/>
                                  <w:marRight w:val="0"/>
                                  <w:marTop w:val="0"/>
                                  <w:marBottom w:val="0"/>
                                  <w:divBdr>
                                    <w:top w:val="none" w:sz="0" w:space="0" w:color="auto"/>
                                    <w:left w:val="none" w:sz="0" w:space="0" w:color="auto"/>
                                    <w:bottom w:val="none" w:sz="0" w:space="0" w:color="auto"/>
                                    <w:right w:val="none" w:sz="0" w:space="0" w:color="auto"/>
                                  </w:divBdr>
                                  <w:divsChild>
                                    <w:div w:id="13002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32382">
                          <w:marLeft w:val="0"/>
                          <w:marRight w:val="0"/>
                          <w:marTop w:val="0"/>
                          <w:marBottom w:val="0"/>
                          <w:divBdr>
                            <w:top w:val="none" w:sz="0" w:space="0" w:color="auto"/>
                            <w:left w:val="none" w:sz="0" w:space="0" w:color="auto"/>
                            <w:bottom w:val="none" w:sz="0" w:space="0" w:color="auto"/>
                            <w:right w:val="none" w:sz="0" w:space="0" w:color="auto"/>
                          </w:divBdr>
                          <w:divsChild>
                            <w:div w:id="286746027">
                              <w:marLeft w:val="0"/>
                              <w:marRight w:val="0"/>
                              <w:marTop w:val="0"/>
                              <w:marBottom w:val="0"/>
                              <w:divBdr>
                                <w:top w:val="none" w:sz="0" w:space="0" w:color="auto"/>
                                <w:left w:val="none" w:sz="0" w:space="0" w:color="auto"/>
                                <w:bottom w:val="none" w:sz="0" w:space="0" w:color="auto"/>
                                <w:right w:val="none" w:sz="0" w:space="0" w:color="auto"/>
                              </w:divBdr>
                              <w:divsChild>
                                <w:div w:id="1718240818">
                                  <w:marLeft w:val="0"/>
                                  <w:marRight w:val="0"/>
                                  <w:marTop w:val="0"/>
                                  <w:marBottom w:val="0"/>
                                  <w:divBdr>
                                    <w:top w:val="none" w:sz="0" w:space="0" w:color="auto"/>
                                    <w:left w:val="none" w:sz="0" w:space="0" w:color="auto"/>
                                    <w:bottom w:val="none" w:sz="0" w:space="0" w:color="auto"/>
                                    <w:right w:val="none" w:sz="0" w:space="0" w:color="auto"/>
                                  </w:divBdr>
                                  <w:divsChild>
                                    <w:div w:id="167144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016258">
                  <w:marLeft w:val="0"/>
                  <w:marRight w:val="0"/>
                  <w:marTop w:val="0"/>
                  <w:marBottom w:val="0"/>
                  <w:divBdr>
                    <w:top w:val="none" w:sz="0" w:space="0" w:color="auto"/>
                    <w:left w:val="none" w:sz="0" w:space="0" w:color="auto"/>
                    <w:bottom w:val="none" w:sz="0" w:space="0" w:color="auto"/>
                    <w:right w:val="none" w:sz="0" w:space="0" w:color="auto"/>
                  </w:divBdr>
                  <w:divsChild>
                    <w:div w:id="1041396370">
                      <w:marLeft w:val="0"/>
                      <w:marRight w:val="0"/>
                      <w:marTop w:val="0"/>
                      <w:marBottom w:val="0"/>
                      <w:divBdr>
                        <w:top w:val="none" w:sz="0" w:space="0" w:color="auto"/>
                        <w:left w:val="none" w:sz="0" w:space="0" w:color="auto"/>
                        <w:bottom w:val="none" w:sz="0" w:space="0" w:color="auto"/>
                        <w:right w:val="none" w:sz="0" w:space="0" w:color="auto"/>
                      </w:divBdr>
                      <w:divsChild>
                        <w:div w:id="1098407460">
                          <w:marLeft w:val="0"/>
                          <w:marRight w:val="0"/>
                          <w:marTop w:val="0"/>
                          <w:marBottom w:val="0"/>
                          <w:divBdr>
                            <w:top w:val="none" w:sz="0" w:space="0" w:color="auto"/>
                            <w:left w:val="none" w:sz="0" w:space="0" w:color="auto"/>
                            <w:bottom w:val="none" w:sz="0" w:space="0" w:color="auto"/>
                            <w:right w:val="none" w:sz="0" w:space="0" w:color="auto"/>
                          </w:divBdr>
                          <w:divsChild>
                            <w:div w:id="1809518648">
                              <w:marLeft w:val="0"/>
                              <w:marRight w:val="0"/>
                              <w:marTop w:val="0"/>
                              <w:marBottom w:val="0"/>
                              <w:divBdr>
                                <w:top w:val="none" w:sz="0" w:space="0" w:color="auto"/>
                                <w:left w:val="none" w:sz="0" w:space="0" w:color="auto"/>
                                <w:bottom w:val="none" w:sz="0" w:space="0" w:color="auto"/>
                                <w:right w:val="none" w:sz="0" w:space="0" w:color="auto"/>
                              </w:divBdr>
                              <w:divsChild>
                                <w:div w:id="79274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7147791">
          <w:marLeft w:val="0"/>
          <w:marRight w:val="0"/>
          <w:marTop w:val="0"/>
          <w:marBottom w:val="0"/>
          <w:divBdr>
            <w:top w:val="none" w:sz="0" w:space="0" w:color="auto"/>
            <w:left w:val="none" w:sz="0" w:space="0" w:color="auto"/>
            <w:bottom w:val="none" w:sz="0" w:space="0" w:color="auto"/>
            <w:right w:val="none" w:sz="0" w:space="0" w:color="auto"/>
          </w:divBdr>
          <w:divsChild>
            <w:div w:id="1735272095">
              <w:marLeft w:val="0"/>
              <w:marRight w:val="0"/>
              <w:marTop w:val="0"/>
              <w:marBottom w:val="0"/>
              <w:divBdr>
                <w:top w:val="none" w:sz="0" w:space="0" w:color="auto"/>
                <w:left w:val="none" w:sz="0" w:space="0" w:color="auto"/>
                <w:bottom w:val="none" w:sz="0" w:space="0" w:color="auto"/>
                <w:right w:val="none" w:sz="0" w:space="0" w:color="auto"/>
              </w:divBdr>
              <w:divsChild>
                <w:div w:id="69354326">
                  <w:marLeft w:val="0"/>
                  <w:marRight w:val="0"/>
                  <w:marTop w:val="0"/>
                  <w:marBottom w:val="0"/>
                  <w:divBdr>
                    <w:top w:val="none" w:sz="0" w:space="0" w:color="auto"/>
                    <w:left w:val="none" w:sz="0" w:space="0" w:color="auto"/>
                    <w:bottom w:val="none" w:sz="0" w:space="0" w:color="auto"/>
                    <w:right w:val="none" w:sz="0" w:space="0" w:color="auto"/>
                  </w:divBdr>
                  <w:divsChild>
                    <w:div w:id="1758479168">
                      <w:marLeft w:val="0"/>
                      <w:marRight w:val="0"/>
                      <w:marTop w:val="0"/>
                      <w:marBottom w:val="0"/>
                      <w:divBdr>
                        <w:top w:val="none" w:sz="0" w:space="0" w:color="auto"/>
                        <w:left w:val="none" w:sz="0" w:space="0" w:color="auto"/>
                        <w:bottom w:val="none" w:sz="0" w:space="0" w:color="auto"/>
                        <w:right w:val="none" w:sz="0" w:space="0" w:color="auto"/>
                      </w:divBdr>
                      <w:divsChild>
                        <w:div w:id="543752468">
                          <w:marLeft w:val="0"/>
                          <w:marRight w:val="0"/>
                          <w:marTop w:val="0"/>
                          <w:marBottom w:val="0"/>
                          <w:divBdr>
                            <w:top w:val="none" w:sz="0" w:space="0" w:color="auto"/>
                            <w:left w:val="none" w:sz="0" w:space="0" w:color="auto"/>
                            <w:bottom w:val="none" w:sz="0" w:space="0" w:color="auto"/>
                            <w:right w:val="none" w:sz="0" w:space="0" w:color="auto"/>
                          </w:divBdr>
                          <w:divsChild>
                            <w:div w:id="110639045">
                              <w:marLeft w:val="0"/>
                              <w:marRight w:val="0"/>
                              <w:marTop w:val="0"/>
                              <w:marBottom w:val="0"/>
                              <w:divBdr>
                                <w:top w:val="none" w:sz="0" w:space="0" w:color="auto"/>
                                <w:left w:val="none" w:sz="0" w:space="0" w:color="auto"/>
                                <w:bottom w:val="none" w:sz="0" w:space="0" w:color="auto"/>
                                <w:right w:val="none" w:sz="0" w:space="0" w:color="auto"/>
                              </w:divBdr>
                              <w:divsChild>
                                <w:div w:id="442111428">
                                  <w:marLeft w:val="0"/>
                                  <w:marRight w:val="0"/>
                                  <w:marTop w:val="0"/>
                                  <w:marBottom w:val="0"/>
                                  <w:divBdr>
                                    <w:top w:val="none" w:sz="0" w:space="0" w:color="auto"/>
                                    <w:left w:val="none" w:sz="0" w:space="0" w:color="auto"/>
                                    <w:bottom w:val="none" w:sz="0" w:space="0" w:color="auto"/>
                                    <w:right w:val="none" w:sz="0" w:space="0" w:color="auto"/>
                                  </w:divBdr>
                                  <w:divsChild>
                                    <w:div w:id="224537116">
                                      <w:marLeft w:val="0"/>
                                      <w:marRight w:val="0"/>
                                      <w:marTop w:val="0"/>
                                      <w:marBottom w:val="0"/>
                                      <w:divBdr>
                                        <w:top w:val="none" w:sz="0" w:space="0" w:color="auto"/>
                                        <w:left w:val="none" w:sz="0" w:space="0" w:color="auto"/>
                                        <w:bottom w:val="none" w:sz="0" w:space="0" w:color="auto"/>
                                        <w:right w:val="none" w:sz="0" w:space="0" w:color="auto"/>
                                      </w:divBdr>
                                      <w:divsChild>
                                        <w:div w:id="122220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6541072">
          <w:marLeft w:val="0"/>
          <w:marRight w:val="0"/>
          <w:marTop w:val="0"/>
          <w:marBottom w:val="0"/>
          <w:divBdr>
            <w:top w:val="none" w:sz="0" w:space="0" w:color="auto"/>
            <w:left w:val="none" w:sz="0" w:space="0" w:color="auto"/>
            <w:bottom w:val="none" w:sz="0" w:space="0" w:color="auto"/>
            <w:right w:val="none" w:sz="0" w:space="0" w:color="auto"/>
          </w:divBdr>
          <w:divsChild>
            <w:div w:id="1638487551">
              <w:marLeft w:val="0"/>
              <w:marRight w:val="0"/>
              <w:marTop w:val="0"/>
              <w:marBottom w:val="0"/>
              <w:divBdr>
                <w:top w:val="none" w:sz="0" w:space="0" w:color="auto"/>
                <w:left w:val="none" w:sz="0" w:space="0" w:color="auto"/>
                <w:bottom w:val="none" w:sz="0" w:space="0" w:color="auto"/>
                <w:right w:val="none" w:sz="0" w:space="0" w:color="auto"/>
              </w:divBdr>
              <w:divsChild>
                <w:div w:id="1490245467">
                  <w:marLeft w:val="0"/>
                  <w:marRight w:val="0"/>
                  <w:marTop w:val="0"/>
                  <w:marBottom w:val="0"/>
                  <w:divBdr>
                    <w:top w:val="none" w:sz="0" w:space="0" w:color="auto"/>
                    <w:left w:val="none" w:sz="0" w:space="0" w:color="auto"/>
                    <w:bottom w:val="none" w:sz="0" w:space="0" w:color="auto"/>
                    <w:right w:val="none" w:sz="0" w:space="0" w:color="auto"/>
                  </w:divBdr>
                  <w:divsChild>
                    <w:div w:id="144205083">
                      <w:marLeft w:val="0"/>
                      <w:marRight w:val="0"/>
                      <w:marTop w:val="0"/>
                      <w:marBottom w:val="0"/>
                      <w:divBdr>
                        <w:top w:val="none" w:sz="0" w:space="0" w:color="auto"/>
                        <w:left w:val="none" w:sz="0" w:space="0" w:color="auto"/>
                        <w:bottom w:val="none" w:sz="0" w:space="0" w:color="auto"/>
                        <w:right w:val="none" w:sz="0" w:space="0" w:color="auto"/>
                      </w:divBdr>
                      <w:divsChild>
                        <w:div w:id="1862889617">
                          <w:marLeft w:val="0"/>
                          <w:marRight w:val="0"/>
                          <w:marTop w:val="0"/>
                          <w:marBottom w:val="0"/>
                          <w:divBdr>
                            <w:top w:val="none" w:sz="0" w:space="0" w:color="auto"/>
                            <w:left w:val="none" w:sz="0" w:space="0" w:color="auto"/>
                            <w:bottom w:val="none" w:sz="0" w:space="0" w:color="auto"/>
                            <w:right w:val="none" w:sz="0" w:space="0" w:color="auto"/>
                          </w:divBdr>
                          <w:divsChild>
                            <w:div w:id="644748883">
                              <w:marLeft w:val="0"/>
                              <w:marRight w:val="0"/>
                              <w:marTop w:val="0"/>
                              <w:marBottom w:val="0"/>
                              <w:divBdr>
                                <w:top w:val="none" w:sz="0" w:space="0" w:color="auto"/>
                                <w:left w:val="none" w:sz="0" w:space="0" w:color="auto"/>
                                <w:bottom w:val="none" w:sz="0" w:space="0" w:color="auto"/>
                                <w:right w:val="none" w:sz="0" w:space="0" w:color="auto"/>
                              </w:divBdr>
                              <w:divsChild>
                                <w:div w:id="1772966452">
                                  <w:marLeft w:val="0"/>
                                  <w:marRight w:val="0"/>
                                  <w:marTop w:val="0"/>
                                  <w:marBottom w:val="0"/>
                                  <w:divBdr>
                                    <w:top w:val="none" w:sz="0" w:space="0" w:color="auto"/>
                                    <w:left w:val="none" w:sz="0" w:space="0" w:color="auto"/>
                                    <w:bottom w:val="none" w:sz="0" w:space="0" w:color="auto"/>
                                    <w:right w:val="none" w:sz="0" w:space="0" w:color="auto"/>
                                  </w:divBdr>
                                  <w:divsChild>
                                    <w:div w:id="1961259325">
                                      <w:marLeft w:val="0"/>
                                      <w:marRight w:val="0"/>
                                      <w:marTop w:val="0"/>
                                      <w:marBottom w:val="0"/>
                                      <w:divBdr>
                                        <w:top w:val="none" w:sz="0" w:space="0" w:color="auto"/>
                                        <w:left w:val="none" w:sz="0" w:space="0" w:color="auto"/>
                                        <w:bottom w:val="none" w:sz="0" w:space="0" w:color="auto"/>
                                        <w:right w:val="none" w:sz="0" w:space="0" w:color="auto"/>
                                      </w:divBdr>
                                      <w:divsChild>
                                        <w:div w:id="444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061330">
          <w:marLeft w:val="0"/>
          <w:marRight w:val="0"/>
          <w:marTop w:val="0"/>
          <w:marBottom w:val="0"/>
          <w:divBdr>
            <w:top w:val="none" w:sz="0" w:space="0" w:color="auto"/>
            <w:left w:val="none" w:sz="0" w:space="0" w:color="auto"/>
            <w:bottom w:val="none" w:sz="0" w:space="0" w:color="auto"/>
            <w:right w:val="none" w:sz="0" w:space="0" w:color="auto"/>
          </w:divBdr>
          <w:divsChild>
            <w:div w:id="2075203473">
              <w:marLeft w:val="0"/>
              <w:marRight w:val="0"/>
              <w:marTop w:val="0"/>
              <w:marBottom w:val="0"/>
              <w:divBdr>
                <w:top w:val="none" w:sz="0" w:space="0" w:color="auto"/>
                <w:left w:val="none" w:sz="0" w:space="0" w:color="auto"/>
                <w:bottom w:val="none" w:sz="0" w:space="0" w:color="auto"/>
                <w:right w:val="none" w:sz="0" w:space="0" w:color="auto"/>
              </w:divBdr>
              <w:divsChild>
                <w:div w:id="73669398">
                  <w:marLeft w:val="0"/>
                  <w:marRight w:val="0"/>
                  <w:marTop w:val="0"/>
                  <w:marBottom w:val="0"/>
                  <w:divBdr>
                    <w:top w:val="none" w:sz="0" w:space="0" w:color="auto"/>
                    <w:left w:val="none" w:sz="0" w:space="0" w:color="auto"/>
                    <w:bottom w:val="none" w:sz="0" w:space="0" w:color="auto"/>
                    <w:right w:val="none" w:sz="0" w:space="0" w:color="auto"/>
                  </w:divBdr>
                  <w:divsChild>
                    <w:div w:id="391462549">
                      <w:marLeft w:val="0"/>
                      <w:marRight w:val="0"/>
                      <w:marTop w:val="0"/>
                      <w:marBottom w:val="0"/>
                      <w:divBdr>
                        <w:top w:val="none" w:sz="0" w:space="0" w:color="auto"/>
                        <w:left w:val="none" w:sz="0" w:space="0" w:color="auto"/>
                        <w:bottom w:val="none" w:sz="0" w:space="0" w:color="auto"/>
                        <w:right w:val="none" w:sz="0" w:space="0" w:color="auto"/>
                      </w:divBdr>
                      <w:divsChild>
                        <w:div w:id="1810828833">
                          <w:marLeft w:val="0"/>
                          <w:marRight w:val="0"/>
                          <w:marTop w:val="0"/>
                          <w:marBottom w:val="0"/>
                          <w:divBdr>
                            <w:top w:val="none" w:sz="0" w:space="0" w:color="auto"/>
                            <w:left w:val="none" w:sz="0" w:space="0" w:color="auto"/>
                            <w:bottom w:val="none" w:sz="0" w:space="0" w:color="auto"/>
                            <w:right w:val="none" w:sz="0" w:space="0" w:color="auto"/>
                          </w:divBdr>
                          <w:divsChild>
                            <w:div w:id="2040548300">
                              <w:marLeft w:val="0"/>
                              <w:marRight w:val="0"/>
                              <w:marTop w:val="0"/>
                              <w:marBottom w:val="0"/>
                              <w:divBdr>
                                <w:top w:val="none" w:sz="0" w:space="0" w:color="auto"/>
                                <w:left w:val="none" w:sz="0" w:space="0" w:color="auto"/>
                                <w:bottom w:val="none" w:sz="0" w:space="0" w:color="auto"/>
                                <w:right w:val="none" w:sz="0" w:space="0" w:color="auto"/>
                              </w:divBdr>
                              <w:divsChild>
                                <w:div w:id="173843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722755">
                  <w:marLeft w:val="0"/>
                  <w:marRight w:val="0"/>
                  <w:marTop w:val="0"/>
                  <w:marBottom w:val="0"/>
                  <w:divBdr>
                    <w:top w:val="none" w:sz="0" w:space="0" w:color="auto"/>
                    <w:left w:val="none" w:sz="0" w:space="0" w:color="auto"/>
                    <w:bottom w:val="none" w:sz="0" w:space="0" w:color="auto"/>
                    <w:right w:val="none" w:sz="0" w:space="0" w:color="auto"/>
                  </w:divBdr>
                  <w:divsChild>
                    <w:div w:id="50736682">
                      <w:marLeft w:val="0"/>
                      <w:marRight w:val="0"/>
                      <w:marTop w:val="0"/>
                      <w:marBottom w:val="0"/>
                      <w:divBdr>
                        <w:top w:val="none" w:sz="0" w:space="0" w:color="auto"/>
                        <w:left w:val="none" w:sz="0" w:space="0" w:color="auto"/>
                        <w:bottom w:val="none" w:sz="0" w:space="0" w:color="auto"/>
                        <w:right w:val="none" w:sz="0" w:space="0" w:color="auto"/>
                      </w:divBdr>
                      <w:divsChild>
                        <w:div w:id="792751273">
                          <w:marLeft w:val="0"/>
                          <w:marRight w:val="0"/>
                          <w:marTop w:val="0"/>
                          <w:marBottom w:val="0"/>
                          <w:divBdr>
                            <w:top w:val="none" w:sz="0" w:space="0" w:color="auto"/>
                            <w:left w:val="none" w:sz="0" w:space="0" w:color="auto"/>
                            <w:bottom w:val="none" w:sz="0" w:space="0" w:color="auto"/>
                            <w:right w:val="none" w:sz="0" w:space="0" w:color="auto"/>
                          </w:divBdr>
                          <w:divsChild>
                            <w:div w:id="1043286072">
                              <w:marLeft w:val="0"/>
                              <w:marRight w:val="0"/>
                              <w:marTop w:val="0"/>
                              <w:marBottom w:val="0"/>
                              <w:divBdr>
                                <w:top w:val="none" w:sz="0" w:space="0" w:color="auto"/>
                                <w:left w:val="none" w:sz="0" w:space="0" w:color="auto"/>
                                <w:bottom w:val="none" w:sz="0" w:space="0" w:color="auto"/>
                                <w:right w:val="none" w:sz="0" w:space="0" w:color="auto"/>
                              </w:divBdr>
                              <w:divsChild>
                                <w:div w:id="1998655861">
                                  <w:marLeft w:val="0"/>
                                  <w:marRight w:val="0"/>
                                  <w:marTop w:val="0"/>
                                  <w:marBottom w:val="0"/>
                                  <w:divBdr>
                                    <w:top w:val="none" w:sz="0" w:space="0" w:color="auto"/>
                                    <w:left w:val="none" w:sz="0" w:space="0" w:color="auto"/>
                                    <w:bottom w:val="none" w:sz="0" w:space="0" w:color="auto"/>
                                    <w:right w:val="none" w:sz="0" w:space="0" w:color="auto"/>
                                  </w:divBdr>
                                  <w:divsChild>
                                    <w:div w:id="99059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1842">
                          <w:marLeft w:val="0"/>
                          <w:marRight w:val="0"/>
                          <w:marTop w:val="0"/>
                          <w:marBottom w:val="0"/>
                          <w:divBdr>
                            <w:top w:val="none" w:sz="0" w:space="0" w:color="auto"/>
                            <w:left w:val="none" w:sz="0" w:space="0" w:color="auto"/>
                            <w:bottom w:val="none" w:sz="0" w:space="0" w:color="auto"/>
                            <w:right w:val="none" w:sz="0" w:space="0" w:color="auto"/>
                          </w:divBdr>
                          <w:divsChild>
                            <w:div w:id="1450733460">
                              <w:marLeft w:val="0"/>
                              <w:marRight w:val="0"/>
                              <w:marTop w:val="0"/>
                              <w:marBottom w:val="0"/>
                              <w:divBdr>
                                <w:top w:val="none" w:sz="0" w:space="0" w:color="auto"/>
                                <w:left w:val="none" w:sz="0" w:space="0" w:color="auto"/>
                                <w:bottom w:val="none" w:sz="0" w:space="0" w:color="auto"/>
                                <w:right w:val="none" w:sz="0" w:space="0" w:color="auto"/>
                              </w:divBdr>
                              <w:divsChild>
                                <w:div w:id="753090303">
                                  <w:marLeft w:val="0"/>
                                  <w:marRight w:val="0"/>
                                  <w:marTop w:val="0"/>
                                  <w:marBottom w:val="0"/>
                                  <w:divBdr>
                                    <w:top w:val="none" w:sz="0" w:space="0" w:color="auto"/>
                                    <w:left w:val="none" w:sz="0" w:space="0" w:color="auto"/>
                                    <w:bottom w:val="none" w:sz="0" w:space="0" w:color="auto"/>
                                    <w:right w:val="none" w:sz="0" w:space="0" w:color="auto"/>
                                  </w:divBdr>
                                  <w:divsChild>
                                    <w:div w:id="78639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511912">
          <w:marLeft w:val="0"/>
          <w:marRight w:val="0"/>
          <w:marTop w:val="0"/>
          <w:marBottom w:val="0"/>
          <w:divBdr>
            <w:top w:val="none" w:sz="0" w:space="0" w:color="auto"/>
            <w:left w:val="none" w:sz="0" w:space="0" w:color="auto"/>
            <w:bottom w:val="none" w:sz="0" w:space="0" w:color="auto"/>
            <w:right w:val="none" w:sz="0" w:space="0" w:color="auto"/>
          </w:divBdr>
          <w:divsChild>
            <w:div w:id="530992258">
              <w:marLeft w:val="0"/>
              <w:marRight w:val="0"/>
              <w:marTop w:val="0"/>
              <w:marBottom w:val="0"/>
              <w:divBdr>
                <w:top w:val="none" w:sz="0" w:space="0" w:color="auto"/>
                <w:left w:val="none" w:sz="0" w:space="0" w:color="auto"/>
                <w:bottom w:val="none" w:sz="0" w:space="0" w:color="auto"/>
                <w:right w:val="none" w:sz="0" w:space="0" w:color="auto"/>
              </w:divBdr>
              <w:divsChild>
                <w:div w:id="1091970405">
                  <w:marLeft w:val="0"/>
                  <w:marRight w:val="0"/>
                  <w:marTop w:val="0"/>
                  <w:marBottom w:val="0"/>
                  <w:divBdr>
                    <w:top w:val="none" w:sz="0" w:space="0" w:color="auto"/>
                    <w:left w:val="none" w:sz="0" w:space="0" w:color="auto"/>
                    <w:bottom w:val="none" w:sz="0" w:space="0" w:color="auto"/>
                    <w:right w:val="none" w:sz="0" w:space="0" w:color="auto"/>
                  </w:divBdr>
                  <w:divsChild>
                    <w:div w:id="176888028">
                      <w:marLeft w:val="0"/>
                      <w:marRight w:val="0"/>
                      <w:marTop w:val="0"/>
                      <w:marBottom w:val="0"/>
                      <w:divBdr>
                        <w:top w:val="none" w:sz="0" w:space="0" w:color="auto"/>
                        <w:left w:val="none" w:sz="0" w:space="0" w:color="auto"/>
                        <w:bottom w:val="none" w:sz="0" w:space="0" w:color="auto"/>
                        <w:right w:val="none" w:sz="0" w:space="0" w:color="auto"/>
                      </w:divBdr>
                      <w:divsChild>
                        <w:div w:id="612715469">
                          <w:marLeft w:val="0"/>
                          <w:marRight w:val="0"/>
                          <w:marTop w:val="0"/>
                          <w:marBottom w:val="0"/>
                          <w:divBdr>
                            <w:top w:val="none" w:sz="0" w:space="0" w:color="auto"/>
                            <w:left w:val="none" w:sz="0" w:space="0" w:color="auto"/>
                            <w:bottom w:val="none" w:sz="0" w:space="0" w:color="auto"/>
                            <w:right w:val="none" w:sz="0" w:space="0" w:color="auto"/>
                          </w:divBdr>
                          <w:divsChild>
                            <w:div w:id="2006207844">
                              <w:marLeft w:val="0"/>
                              <w:marRight w:val="0"/>
                              <w:marTop w:val="0"/>
                              <w:marBottom w:val="0"/>
                              <w:divBdr>
                                <w:top w:val="none" w:sz="0" w:space="0" w:color="auto"/>
                                <w:left w:val="none" w:sz="0" w:space="0" w:color="auto"/>
                                <w:bottom w:val="none" w:sz="0" w:space="0" w:color="auto"/>
                                <w:right w:val="none" w:sz="0" w:space="0" w:color="auto"/>
                              </w:divBdr>
                              <w:divsChild>
                                <w:div w:id="348532429">
                                  <w:marLeft w:val="0"/>
                                  <w:marRight w:val="0"/>
                                  <w:marTop w:val="0"/>
                                  <w:marBottom w:val="0"/>
                                  <w:divBdr>
                                    <w:top w:val="none" w:sz="0" w:space="0" w:color="auto"/>
                                    <w:left w:val="none" w:sz="0" w:space="0" w:color="auto"/>
                                    <w:bottom w:val="none" w:sz="0" w:space="0" w:color="auto"/>
                                    <w:right w:val="none" w:sz="0" w:space="0" w:color="auto"/>
                                  </w:divBdr>
                                  <w:divsChild>
                                    <w:div w:id="1502696221">
                                      <w:marLeft w:val="0"/>
                                      <w:marRight w:val="0"/>
                                      <w:marTop w:val="0"/>
                                      <w:marBottom w:val="0"/>
                                      <w:divBdr>
                                        <w:top w:val="none" w:sz="0" w:space="0" w:color="auto"/>
                                        <w:left w:val="none" w:sz="0" w:space="0" w:color="auto"/>
                                        <w:bottom w:val="none" w:sz="0" w:space="0" w:color="auto"/>
                                        <w:right w:val="none" w:sz="0" w:space="0" w:color="auto"/>
                                      </w:divBdr>
                                      <w:divsChild>
                                        <w:div w:id="182126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7752213">
          <w:marLeft w:val="0"/>
          <w:marRight w:val="0"/>
          <w:marTop w:val="0"/>
          <w:marBottom w:val="0"/>
          <w:divBdr>
            <w:top w:val="none" w:sz="0" w:space="0" w:color="auto"/>
            <w:left w:val="none" w:sz="0" w:space="0" w:color="auto"/>
            <w:bottom w:val="none" w:sz="0" w:space="0" w:color="auto"/>
            <w:right w:val="none" w:sz="0" w:space="0" w:color="auto"/>
          </w:divBdr>
          <w:divsChild>
            <w:div w:id="632058829">
              <w:marLeft w:val="0"/>
              <w:marRight w:val="0"/>
              <w:marTop w:val="0"/>
              <w:marBottom w:val="0"/>
              <w:divBdr>
                <w:top w:val="none" w:sz="0" w:space="0" w:color="auto"/>
                <w:left w:val="none" w:sz="0" w:space="0" w:color="auto"/>
                <w:bottom w:val="none" w:sz="0" w:space="0" w:color="auto"/>
                <w:right w:val="none" w:sz="0" w:space="0" w:color="auto"/>
              </w:divBdr>
              <w:divsChild>
                <w:div w:id="408158729">
                  <w:marLeft w:val="0"/>
                  <w:marRight w:val="0"/>
                  <w:marTop w:val="0"/>
                  <w:marBottom w:val="0"/>
                  <w:divBdr>
                    <w:top w:val="none" w:sz="0" w:space="0" w:color="auto"/>
                    <w:left w:val="none" w:sz="0" w:space="0" w:color="auto"/>
                    <w:bottom w:val="none" w:sz="0" w:space="0" w:color="auto"/>
                    <w:right w:val="none" w:sz="0" w:space="0" w:color="auto"/>
                  </w:divBdr>
                  <w:divsChild>
                    <w:div w:id="448011663">
                      <w:marLeft w:val="0"/>
                      <w:marRight w:val="0"/>
                      <w:marTop w:val="0"/>
                      <w:marBottom w:val="0"/>
                      <w:divBdr>
                        <w:top w:val="none" w:sz="0" w:space="0" w:color="auto"/>
                        <w:left w:val="none" w:sz="0" w:space="0" w:color="auto"/>
                        <w:bottom w:val="none" w:sz="0" w:space="0" w:color="auto"/>
                        <w:right w:val="none" w:sz="0" w:space="0" w:color="auto"/>
                      </w:divBdr>
                      <w:divsChild>
                        <w:div w:id="333723202">
                          <w:marLeft w:val="0"/>
                          <w:marRight w:val="0"/>
                          <w:marTop w:val="0"/>
                          <w:marBottom w:val="0"/>
                          <w:divBdr>
                            <w:top w:val="none" w:sz="0" w:space="0" w:color="auto"/>
                            <w:left w:val="none" w:sz="0" w:space="0" w:color="auto"/>
                            <w:bottom w:val="none" w:sz="0" w:space="0" w:color="auto"/>
                            <w:right w:val="none" w:sz="0" w:space="0" w:color="auto"/>
                          </w:divBdr>
                          <w:divsChild>
                            <w:div w:id="441805825">
                              <w:marLeft w:val="0"/>
                              <w:marRight w:val="0"/>
                              <w:marTop w:val="0"/>
                              <w:marBottom w:val="0"/>
                              <w:divBdr>
                                <w:top w:val="none" w:sz="0" w:space="0" w:color="auto"/>
                                <w:left w:val="none" w:sz="0" w:space="0" w:color="auto"/>
                                <w:bottom w:val="none" w:sz="0" w:space="0" w:color="auto"/>
                                <w:right w:val="none" w:sz="0" w:space="0" w:color="auto"/>
                              </w:divBdr>
                              <w:divsChild>
                                <w:div w:id="1619949100">
                                  <w:marLeft w:val="0"/>
                                  <w:marRight w:val="0"/>
                                  <w:marTop w:val="0"/>
                                  <w:marBottom w:val="0"/>
                                  <w:divBdr>
                                    <w:top w:val="none" w:sz="0" w:space="0" w:color="auto"/>
                                    <w:left w:val="none" w:sz="0" w:space="0" w:color="auto"/>
                                    <w:bottom w:val="none" w:sz="0" w:space="0" w:color="auto"/>
                                    <w:right w:val="none" w:sz="0" w:space="0" w:color="auto"/>
                                  </w:divBdr>
                                  <w:divsChild>
                                    <w:div w:id="708183636">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9030773">
          <w:marLeft w:val="0"/>
          <w:marRight w:val="0"/>
          <w:marTop w:val="0"/>
          <w:marBottom w:val="0"/>
          <w:divBdr>
            <w:top w:val="none" w:sz="0" w:space="0" w:color="auto"/>
            <w:left w:val="none" w:sz="0" w:space="0" w:color="auto"/>
            <w:bottom w:val="none" w:sz="0" w:space="0" w:color="auto"/>
            <w:right w:val="none" w:sz="0" w:space="0" w:color="auto"/>
          </w:divBdr>
          <w:divsChild>
            <w:div w:id="293364421">
              <w:marLeft w:val="0"/>
              <w:marRight w:val="0"/>
              <w:marTop w:val="0"/>
              <w:marBottom w:val="0"/>
              <w:divBdr>
                <w:top w:val="none" w:sz="0" w:space="0" w:color="auto"/>
                <w:left w:val="none" w:sz="0" w:space="0" w:color="auto"/>
                <w:bottom w:val="none" w:sz="0" w:space="0" w:color="auto"/>
                <w:right w:val="none" w:sz="0" w:space="0" w:color="auto"/>
              </w:divBdr>
              <w:divsChild>
                <w:div w:id="372272847">
                  <w:marLeft w:val="0"/>
                  <w:marRight w:val="0"/>
                  <w:marTop w:val="0"/>
                  <w:marBottom w:val="0"/>
                  <w:divBdr>
                    <w:top w:val="none" w:sz="0" w:space="0" w:color="auto"/>
                    <w:left w:val="none" w:sz="0" w:space="0" w:color="auto"/>
                    <w:bottom w:val="none" w:sz="0" w:space="0" w:color="auto"/>
                    <w:right w:val="none" w:sz="0" w:space="0" w:color="auto"/>
                  </w:divBdr>
                  <w:divsChild>
                    <w:div w:id="1531459028">
                      <w:marLeft w:val="0"/>
                      <w:marRight w:val="0"/>
                      <w:marTop w:val="0"/>
                      <w:marBottom w:val="0"/>
                      <w:divBdr>
                        <w:top w:val="none" w:sz="0" w:space="0" w:color="auto"/>
                        <w:left w:val="none" w:sz="0" w:space="0" w:color="auto"/>
                        <w:bottom w:val="none" w:sz="0" w:space="0" w:color="auto"/>
                        <w:right w:val="none" w:sz="0" w:space="0" w:color="auto"/>
                      </w:divBdr>
                      <w:divsChild>
                        <w:div w:id="117113438">
                          <w:marLeft w:val="0"/>
                          <w:marRight w:val="0"/>
                          <w:marTop w:val="0"/>
                          <w:marBottom w:val="0"/>
                          <w:divBdr>
                            <w:top w:val="none" w:sz="0" w:space="0" w:color="auto"/>
                            <w:left w:val="none" w:sz="0" w:space="0" w:color="auto"/>
                            <w:bottom w:val="none" w:sz="0" w:space="0" w:color="auto"/>
                            <w:right w:val="none" w:sz="0" w:space="0" w:color="auto"/>
                          </w:divBdr>
                          <w:divsChild>
                            <w:div w:id="2065787698">
                              <w:marLeft w:val="0"/>
                              <w:marRight w:val="0"/>
                              <w:marTop w:val="0"/>
                              <w:marBottom w:val="0"/>
                              <w:divBdr>
                                <w:top w:val="none" w:sz="0" w:space="0" w:color="auto"/>
                                <w:left w:val="none" w:sz="0" w:space="0" w:color="auto"/>
                                <w:bottom w:val="none" w:sz="0" w:space="0" w:color="auto"/>
                                <w:right w:val="none" w:sz="0" w:space="0" w:color="auto"/>
                              </w:divBdr>
                              <w:divsChild>
                                <w:div w:id="1334844788">
                                  <w:marLeft w:val="0"/>
                                  <w:marRight w:val="0"/>
                                  <w:marTop w:val="0"/>
                                  <w:marBottom w:val="0"/>
                                  <w:divBdr>
                                    <w:top w:val="none" w:sz="0" w:space="0" w:color="auto"/>
                                    <w:left w:val="none" w:sz="0" w:space="0" w:color="auto"/>
                                    <w:bottom w:val="none" w:sz="0" w:space="0" w:color="auto"/>
                                    <w:right w:val="none" w:sz="0" w:space="0" w:color="auto"/>
                                  </w:divBdr>
                                  <w:divsChild>
                                    <w:div w:id="193158586">
                                      <w:marLeft w:val="0"/>
                                      <w:marRight w:val="0"/>
                                      <w:marTop w:val="0"/>
                                      <w:marBottom w:val="0"/>
                                      <w:divBdr>
                                        <w:top w:val="none" w:sz="0" w:space="0" w:color="auto"/>
                                        <w:left w:val="none" w:sz="0" w:space="0" w:color="auto"/>
                                        <w:bottom w:val="none" w:sz="0" w:space="0" w:color="auto"/>
                                        <w:right w:val="none" w:sz="0" w:space="0" w:color="auto"/>
                                      </w:divBdr>
                                      <w:divsChild>
                                        <w:div w:id="141154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9098882">
          <w:marLeft w:val="0"/>
          <w:marRight w:val="0"/>
          <w:marTop w:val="0"/>
          <w:marBottom w:val="0"/>
          <w:divBdr>
            <w:top w:val="none" w:sz="0" w:space="0" w:color="auto"/>
            <w:left w:val="none" w:sz="0" w:space="0" w:color="auto"/>
            <w:bottom w:val="none" w:sz="0" w:space="0" w:color="auto"/>
            <w:right w:val="none" w:sz="0" w:space="0" w:color="auto"/>
          </w:divBdr>
          <w:divsChild>
            <w:div w:id="449977060">
              <w:marLeft w:val="0"/>
              <w:marRight w:val="0"/>
              <w:marTop w:val="0"/>
              <w:marBottom w:val="0"/>
              <w:divBdr>
                <w:top w:val="none" w:sz="0" w:space="0" w:color="auto"/>
                <w:left w:val="none" w:sz="0" w:space="0" w:color="auto"/>
                <w:bottom w:val="none" w:sz="0" w:space="0" w:color="auto"/>
                <w:right w:val="none" w:sz="0" w:space="0" w:color="auto"/>
              </w:divBdr>
              <w:divsChild>
                <w:div w:id="1949463587">
                  <w:marLeft w:val="0"/>
                  <w:marRight w:val="0"/>
                  <w:marTop w:val="0"/>
                  <w:marBottom w:val="0"/>
                  <w:divBdr>
                    <w:top w:val="none" w:sz="0" w:space="0" w:color="auto"/>
                    <w:left w:val="none" w:sz="0" w:space="0" w:color="auto"/>
                    <w:bottom w:val="none" w:sz="0" w:space="0" w:color="auto"/>
                    <w:right w:val="none" w:sz="0" w:space="0" w:color="auto"/>
                  </w:divBdr>
                  <w:divsChild>
                    <w:div w:id="139857474">
                      <w:marLeft w:val="0"/>
                      <w:marRight w:val="0"/>
                      <w:marTop w:val="0"/>
                      <w:marBottom w:val="0"/>
                      <w:divBdr>
                        <w:top w:val="none" w:sz="0" w:space="0" w:color="auto"/>
                        <w:left w:val="none" w:sz="0" w:space="0" w:color="auto"/>
                        <w:bottom w:val="none" w:sz="0" w:space="0" w:color="auto"/>
                        <w:right w:val="none" w:sz="0" w:space="0" w:color="auto"/>
                      </w:divBdr>
                      <w:divsChild>
                        <w:div w:id="1097562284">
                          <w:marLeft w:val="0"/>
                          <w:marRight w:val="0"/>
                          <w:marTop w:val="0"/>
                          <w:marBottom w:val="0"/>
                          <w:divBdr>
                            <w:top w:val="none" w:sz="0" w:space="0" w:color="auto"/>
                            <w:left w:val="none" w:sz="0" w:space="0" w:color="auto"/>
                            <w:bottom w:val="none" w:sz="0" w:space="0" w:color="auto"/>
                            <w:right w:val="none" w:sz="0" w:space="0" w:color="auto"/>
                          </w:divBdr>
                          <w:divsChild>
                            <w:div w:id="1577083896">
                              <w:marLeft w:val="0"/>
                              <w:marRight w:val="0"/>
                              <w:marTop w:val="0"/>
                              <w:marBottom w:val="0"/>
                              <w:divBdr>
                                <w:top w:val="none" w:sz="0" w:space="0" w:color="auto"/>
                                <w:left w:val="none" w:sz="0" w:space="0" w:color="auto"/>
                                <w:bottom w:val="none" w:sz="0" w:space="0" w:color="auto"/>
                                <w:right w:val="none" w:sz="0" w:space="0" w:color="auto"/>
                              </w:divBdr>
                              <w:divsChild>
                                <w:div w:id="458307840">
                                  <w:marLeft w:val="0"/>
                                  <w:marRight w:val="0"/>
                                  <w:marTop w:val="0"/>
                                  <w:marBottom w:val="0"/>
                                  <w:divBdr>
                                    <w:top w:val="none" w:sz="0" w:space="0" w:color="auto"/>
                                    <w:left w:val="none" w:sz="0" w:space="0" w:color="auto"/>
                                    <w:bottom w:val="none" w:sz="0" w:space="0" w:color="auto"/>
                                    <w:right w:val="none" w:sz="0" w:space="0" w:color="auto"/>
                                  </w:divBdr>
                                  <w:divsChild>
                                    <w:div w:id="1348797054">
                                      <w:marLeft w:val="0"/>
                                      <w:marRight w:val="0"/>
                                      <w:marTop w:val="0"/>
                                      <w:marBottom w:val="0"/>
                                      <w:divBdr>
                                        <w:top w:val="none" w:sz="0" w:space="0" w:color="auto"/>
                                        <w:left w:val="none" w:sz="0" w:space="0" w:color="auto"/>
                                        <w:bottom w:val="none" w:sz="0" w:space="0" w:color="auto"/>
                                        <w:right w:val="none" w:sz="0" w:space="0" w:color="auto"/>
                                      </w:divBdr>
                                      <w:divsChild>
                                        <w:div w:id="132049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891185">
          <w:marLeft w:val="0"/>
          <w:marRight w:val="0"/>
          <w:marTop w:val="0"/>
          <w:marBottom w:val="0"/>
          <w:divBdr>
            <w:top w:val="none" w:sz="0" w:space="0" w:color="auto"/>
            <w:left w:val="none" w:sz="0" w:space="0" w:color="auto"/>
            <w:bottom w:val="none" w:sz="0" w:space="0" w:color="auto"/>
            <w:right w:val="none" w:sz="0" w:space="0" w:color="auto"/>
          </w:divBdr>
          <w:divsChild>
            <w:div w:id="1712612394">
              <w:marLeft w:val="0"/>
              <w:marRight w:val="0"/>
              <w:marTop w:val="0"/>
              <w:marBottom w:val="0"/>
              <w:divBdr>
                <w:top w:val="none" w:sz="0" w:space="0" w:color="auto"/>
                <w:left w:val="none" w:sz="0" w:space="0" w:color="auto"/>
                <w:bottom w:val="none" w:sz="0" w:space="0" w:color="auto"/>
                <w:right w:val="none" w:sz="0" w:space="0" w:color="auto"/>
              </w:divBdr>
              <w:divsChild>
                <w:div w:id="147941733">
                  <w:marLeft w:val="0"/>
                  <w:marRight w:val="0"/>
                  <w:marTop w:val="0"/>
                  <w:marBottom w:val="0"/>
                  <w:divBdr>
                    <w:top w:val="none" w:sz="0" w:space="0" w:color="auto"/>
                    <w:left w:val="none" w:sz="0" w:space="0" w:color="auto"/>
                    <w:bottom w:val="none" w:sz="0" w:space="0" w:color="auto"/>
                    <w:right w:val="none" w:sz="0" w:space="0" w:color="auto"/>
                  </w:divBdr>
                  <w:divsChild>
                    <w:div w:id="1877040842">
                      <w:marLeft w:val="0"/>
                      <w:marRight w:val="0"/>
                      <w:marTop w:val="0"/>
                      <w:marBottom w:val="0"/>
                      <w:divBdr>
                        <w:top w:val="none" w:sz="0" w:space="0" w:color="auto"/>
                        <w:left w:val="none" w:sz="0" w:space="0" w:color="auto"/>
                        <w:bottom w:val="none" w:sz="0" w:space="0" w:color="auto"/>
                        <w:right w:val="none" w:sz="0" w:space="0" w:color="auto"/>
                      </w:divBdr>
                    </w:div>
                  </w:divsChild>
                </w:div>
                <w:div w:id="16575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416168">
          <w:marLeft w:val="0"/>
          <w:marRight w:val="0"/>
          <w:marTop w:val="0"/>
          <w:marBottom w:val="0"/>
          <w:divBdr>
            <w:top w:val="none" w:sz="0" w:space="0" w:color="auto"/>
            <w:left w:val="none" w:sz="0" w:space="0" w:color="auto"/>
            <w:bottom w:val="none" w:sz="0" w:space="0" w:color="auto"/>
            <w:right w:val="none" w:sz="0" w:space="0" w:color="auto"/>
          </w:divBdr>
          <w:divsChild>
            <w:div w:id="1362583477">
              <w:marLeft w:val="0"/>
              <w:marRight w:val="0"/>
              <w:marTop w:val="0"/>
              <w:marBottom w:val="0"/>
              <w:divBdr>
                <w:top w:val="none" w:sz="0" w:space="0" w:color="auto"/>
                <w:left w:val="none" w:sz="0" w:space="0" w:color="auto"/>
                <w:bottom w:val="none" w:sz="0" w:space="0" w:color="auto"/>
                <w:right w:val="none" w:sz="0" w:space="0" w:color="auto"/>
              </w:divBdr>
              <w:divsChild>
                <w:div w:id="41252271">
                  <w:marLeft w:val="0"/>
                  <w:marRight w:val="0"/>
                  <w:marTop w:val="0"/>
                  <w:marBottom w:val="0"/>
                  <w:divBdr>
                    <w:top w:val="none" w:sz="0" w:space="0" w:color="auto"/>
                    <w:left w:val="none" w:sz="0" w:space="0" w:color="auto"/>
                    <w:bottom w:val="none" w:sz="0" w:space="0" w:color="auto"/>
                    <w:right w:val="none" w:sz="0" w:space="0" w:color="auto"/>
                  </w:divBdr>
                  <w:divsChild>
                    <w:div w:id="1325931649">
                      <w:marLeft w:val="0"/>
                      <w:marRight w:val="0"/>
                      <w:marTop w:val="0"/>
                      <w:marBottom w:val="0"/>
                      <w:divBdr>
                        <w:top w:val="none" w:sz="0" w:space="0" w:color="auto"/>
                        <w:left w:val="none" w:sz="0" w:space="0" w:color="auto"/>
                        <w:bottom w:val="none" w:sz="0" w:space="0" w:color="auto"/>
                        <w:right w:val="none" w:sz="0" w:space="0" w:color="auto"/>
                      </w:divBdr>
                      <w:divsChild>
                        <w:div w:id="1452212730">
                          <w:marLeft w:val="0"/>
                          <w:marRight w:val="0"/>
                          <w:marTop w:val="0"/>
                          <w:marBottom w:val="0"/>
                          <w:divBdr>
                            <w:top w:val="none" w:sz="0" w:space="0" w:color="auto"/>
                            <w:left w:val="none" w:sz="0" w:space="0" w:color="auto"/>
                            <w:bottom w:val="none" w:sz="0" w:space="0" w:color="auto"/>
                            <w:right w:val="none" w:sz="0" w:space="0" w:color="auto"/>
                          </w:divBdr>
                          <w:divsChild>
                            <w:div w:id="1004555985">
                              <w:marLeft w:val="0"/>
                              <w:marRight w:val="0"/>
                              <w:marTop w:val="0"/>
                              <w:marBottom w:val="0"/>
                              <w:divBdr>
                                <w:top w:val="none" w:sz="0" w:space="0" w:color="auto"/>
                                <w:left w:val="none" w:sz="0" w:space="0" w:color="auto"/>
                                <w:bottom w:val="none" w:sz="0" w:space="0" w:color="auto"/>
                                <w:right w:val="none" w:sz="0" w:space="0" w:color="auto"/>
                              </w:divBdr>
                              <w:divsChild>
                                <w:div w:id="148723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339268">
                  <w:marLeft w:val="0"/>
                  <w:marRight w:val="0"/>
                  <w:marTop w:val="0"/>
                  <w:marBottom w:val="0"/>
                  <w:divBdr>
                    <w:top w:val="none" w:sz="0" w:space="0" w:color="auto"/>
                    <w:left w:val="none" w:sz="0" w:space="0" w:color="auto"/>
                    <w:bottom w:val="none" w:sz="0" w:space="0" w:color="auto"/>
                    <w:right w:val="none" w:sz="0" w:space="0" w:color="auto"/>
                  </w:divBdr>
                  <w:divsChild>
                    <w:div w:id="872695684">
                      <w:marLeft w:val="0"/>
                      <w:marRight w:val="0"/>
                      <w:marTop w:val="0"/>
                      <w:marBottom w:val="0"/>
                      <w:divBdr>
                        <w:top w:val="none" w:sz="0" w:space="0" w:color="auto"/>
                        <w:left w:val="none" w:sz="0" w:space="0" w:color="auto"/>
                        <w:bottom w:val="none" w:sz="0" w:space="0" w:color="auto"/>
                        <w:right w:val="none" w:sz="0" w:space="0" w:color="auto"/>
                      </w:divBdr>
                      <w:divsChild>
                        <w:div w:id="981544914">
                          <w:marLeft w:val="0"/>
                          <w:marRight w:val="0"/>
                          <w:marTop w:val="0"/>
                          <w:marBottom w:val="0"/>
                          <w:divBdr>
                            <w:top w:val="none" w:sz="0" w:space="0" w:color="auto"/>
                            <w:left w:val="none" w:sz="0" w:space="0" w:color="auto"/>
                            <w:bottom w:val="none" w:sz="0" w:space="0" w:color="auto"/>
                            <w:right w:val="none" w:sz="0" w:space="0" w:color="auto"/>
                          </w:divBdr>
                          <w:divsChild>
                            <w:div w:id="938216025">
                              <w:marLeft w:val="0"/>
                              <w:marRight w:val="0"/>
                              <w:marTop w:val="0"/>
                              <w:marBottom w:val="0"/>
                              <w:divBdr>
                                <w:top w:val="none" w:sz="0" w:space="0" w:color="auto"/>
                                <w:left w:val="none" w:sz="0" w:space="0" w:color="auto"/>
                                <w:bottom w:val="none" w:sz="0" w:space="0" w:color="auto"/>
                                <w:right w:val="none" w:sz="0" w:space="0" w:color="auto"/>
                              </w:divBdr>
                              <w:divsChild>
                                <w:div w:id="683553106">
                                  <w:marLeft w:val="0"/>
                                  <w:marRight w:val="0"/>
                                  <w:marTop w:val="0"/>
                                  <w:marBottom w:val="0"/>
                                  <w:divBdr>
                                    <w:top w:val="none" w:sz="0" w:space="0" w:color="auto"/>
                                    <w:left w:val="none" w:sz="0" w:space="0" w:color="auto"/>
                                    <w:bottom w:val="none" w:sz="0" w:space="0" w:color="auto"/>
                                    <w:right w:val="none" w:sz="0" w:space="0" w:color="auto"/>
                                  </w:divBdr>
                                  <w:divsChild>
                                    <w:div w:id="11079061">
                                      <w:marLeft w:val="0"/>
                                      <w:marRight w:val="0"/>
                                      <w:marTop w:val="0"/>
                                      <w:marBottom w:val="0"/>
                                      <w:divBdr>
                                        <w:top w:val="none" w:sz="0" w:space="0" w:color="auto"/>
                                        <w:left w:val="none" w:sz="0" w:space="0" w:color="auto"/>
                                        <w:bottom w:val="none" w:sz="0" w:space="0" w:color="auto"/>
                                        <w:right w:val="none" w:sz="0" w:space="0" w:color="auto"/>
                                      </w:divBdr>
                                      <w:divsChild>
                                        <w:div w:id="181537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873544">
                              <w:marLeft w:val="0"/>
                              <w:marRight w:val="0"/>
                              <w:marTop w:val="0"/>
                              <w:marBottom w:val="0"/>
                              <w:divBdr>
                                <w:top w:val="none" w:sz="0" w:space="0" w:color="auto"/>
                                <w:left w:val="none" w:sz="0" w:space="0" w:color="auto"/>
                                <w:bottom w:val="none" w:sz="0" w:space="0" w:color="auto"/>
                                <w:right w:val="none" w:sz="0" w:space="0" w:color="auto"/>
                              </w:divBdr>
                              <w:divsChild>
                                <w:div w:id="2116049536">
                                  <w:marLeft w:val="0"/>
                                  <w:marRight w:val="0"/>
                                  <w:marTop w:val="0"/>
                                  <w:marBottom w:val="0"/>
                                  <w:divBdr>
                                    <w:top w:val="none" w:sz="0" w:space="0" w:color="auto"/>
                                    <w:left w:val="none" w:sz="0" w:space="0" w:color="auto"/>
                                    <w:bottom w:val="none" w:sz="0" w:space="0" w:color="auto"/>
                                    <w:right w:val="none" w:sz="0" w:space="0" w:color="auto"/>
                                  </w:divBdr>
                                  <w:divsChild>
                                    <w:div w:id="3480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6441775">
          <w:marLeft w:val="0"/>
          <w:marRight w:val="0"/>
          <w:marTop w:val="0"/>
          <w:marBottom w:val="0"/>
          <w:divBdr>
            <w:top w:val="none" w:sz="0" w:space="0" w:color="auto"/>
            <w:left w:val="none" w:sz="0" w:space="0" w:color="auto"/>
            <w:bottom w:val="none" w:sz="0" w:space="0" w:color="auto"/>
            <w:right w:val="none" w:sz="0" w:space="0" w:color="auto"/>
          </w:divBdr>
          <w:divsChild>
            <w:div w:id="1177770108">
              <w:marLeft w:val="0"/>
              <w:marRight w:val="0"/>
              <w:marTop w:val="0"/>
              <w:marBottom w:val="0"/>
              <w:divBdr>
                <w:top w:val="none" w:sz="0" w:space="0" w:color="auto"/>
                <w:left w:val="none" w:sz="0" w:space="0" w:color="auto"/>
                <w:bottom w:val="none" w:sz="0" w:space="0" w:color="auto"/>
                <w:right w:val="none" w:sz="0" w:space="0" w:color="auto"/>
              </w:divBdr>
              <w:divsChild>
                <w:div w:id="1454441417">
                  <w:marLeft w:val="0"/>
                  <w:marRight w:val="0"/>
                  <w:marTop w:val="0"/>
                  <w:marBottom w:val="0"/>
                  <w:divBdr>
                    <w:top w:val="none" w:sz="0" w:space="0" w:color="auto"/>
                    <w:left w:val="none" w:sz="0" w:space="0" w:color="auto"/>
                    <w:bottom w:val="none" w:sz="0" w:space="0" w:color="auto"/>
                    <w:right w:val="none" w:sz="0" w:space="0" w:color="auto"/>
                  </w:divBdr>
                  <w:divsChild>
                    <w:div w:id="1804884997">
                      <w:marLeft w:val="0"/>
                      <w:marRight w:val="0"/>
                      <w:marTop w:val="0"/>
                      <w:marBottom w:val="0"/>
                      <w:divBdr>
                        <w:top w:val="none" w:sz="0" w:space="0" w:color="auto"/>
                        <w:left w:val="none" w:sz="0" w:space="0" w:color="auto"/>
                        <w:bottom w:val="none" w:sz="0" w:space="0" w:color="auto"/>
                        <w:right w:val="none" w:sz="0" w:space="0" w:color="auto"/>
                      </w:divBdr>
                      <w:divsChild>
                        <w:div w:id="658727335">
                          <w:marLeft w:val="0"/>
                          <w:marRight w:val="0"/>
                          <w:marTop w:val="0"/>
                          <w:marBottom w:val="0"/>
                          <w:divBdr>
                            <w:top w:val="none" w:sz="0" w:space="0" w:color="auto"/>
                            <w:left w:val="none" w:sz="0" w:space="0" w:color="auto"/>
                            <w:bottom w:val="none" w:sz="0" w:space="0" w:color="auto"/>
                            <w:right w:val="none" w:sz="0" w:space="0" w:color="auto"/>
                          </w:divBdr>
                          <w:divsChild>
                            <w:div w:id="2118745661">
                              <w:marLeft w:val="0"/>
                              <w:marRight w:val="0"/>
                              <w:marTop w:val="0"/>
                              <w:marBottom w:val="0"/>
                              <w:divBdr>
                                <w:top w:val="none" w:sz="0" w:space="0" w:color="auto"/>
                                <w:left w:val="none" w:sz="0" w:space="0" w:color="auto"/>
                                <w:bottom w:val="none" w:sz="0" w:space="0" w:color="auto"/>
                                <w:right w:val="none" w:sz="0" w:space="0" w:color="auto"/>
                              </w:divBdr>
                              <w:divsChild>
                                <w:div w:id="717361156">
                                  <w:marLeft w:val="0"/>
                                  <w:marRight w:val="0"/>
                                  <w:marTop w:val="0"/>
                                  <w:marBottom w:val="0"/>
                                  <w:divBdr>
                                    <w:top w:val="none" w:sz="0" w:space="0" w:color="auto"/>
                                    <w:left w:val="none" w:sz="0" w:space="0" w:color="auto"/>
                                    <w:bottom w:val="none" w:sz="0" w:space="0" w:color="auto"/>
                                    <w:right w:val="none" w:sz="0" w:space="0" w:color="auto"/>
                                  </w:divBdr>
                                  <w:divsChild>
                                    <w:div w:id="85990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417595">
                          <w:marLeft w:val="0"/>
                          <w:marRight w:val="0"/>
                          <w:marTop w:val="0"/>
                          <w:marBottom w:val="0"/>
                          <w:divBdr>
                            <w:top w:val="none" w:sz="0" w:space="0" w:color="auto"/>
                            <w:left w:val="none" w:sz="0" w:space="0" w:color="auto"/>
                            <w:bottom w:val="none" w:sz="0" w:space="0" w:color="auto"/>
                            <w:right w:val="none" w:sz="0" w:space="0" w:color="auto"/>
                          </w:divBdr>
                          <w:divsChild>
                            <w:div w:id="862523418">
                              <w:marLeft w:val="0"/>
                              <w:marRight w:val="0"/>
                              <w:marTop w:val="0"/>
                              <w:marBottom w:val="0"/>
                              <w:divBdr>
                                <w:top w:val="none" w:sz="0" w:space="0" w:color="auto"/>
                                <w:left w:val="none" w:sz="0" w:space="0" w:color="auto"/>
                                <w:bottom w:val="none" w:sz="0" w:space="0" w:color="auto"/>
                                <w:right w:val="none" w:sz="0" w:space="0" w:color="auto"/>
                              </w:divBdr>
                              <w:divsChild>
                                <w:div w:id="1349716200">
                                  <w:marLeft w:val="0"/>
                                  <w:marRight w:val="0"/>
                                  <w:marTop w:val="0"/>
                                  <w:marBottom w:val="0"/>
                                  <w:divBdr>
                                    <w:top w:val="none" w:sz="0" w:space="0" w:color="auto"/>
                                    <w:left w:val="none" w:sz="0" w:space="0" w:color="auto"/>
                                    <w:bottom w:val="none" w:sz="0" w:space="0" w:color="auto"/>
                                    <w:right w:val="none" w:sz="0" w:space="0" w:color="auto"/>
                                  </w:divBdr>
                                  <w:divsChild>
                                    <w:div w:id="176379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128170">
                  <w:marLeft w:val="0"/>
                  <w:marRight w:val="0"/>
                  <w:marTop w:val="0"/>
                  <w:marBottom w:val="0"/>
                  <w:divBdr>
                    <w:top w:val="none" w:sz="0" w:space="0" w:color="auto"/>
                    <w:left w:val="none" w:sz="0" w:space="0" w:color="auto"/>
                    <w:bottom w:val="none" w:sz="0" w:space="0" w:color="auto"/>
                    <w:right w:val="none" w:sz="0" w:space="0" w:color="auto"/>
                  </w:divBdr>
                  <w:divsChild>
                    <w:div w:id="394205028">
                      <w:marLeft w:val="0"/>
                      <w:marRight w:val="0"/>
                      <w:marTop w:val="0"/>
                      <w:marBottom w:val="0"/>
                      <w:divBdr>
                        <w:top w:val="none" w:sz="0" w:space="0" w:color="auto"/>
                        <w:left w:val="none" w:sz="0" w:space="0" w:color="auto"/>
                        <w:bottom w:val="none" w:sz="0" w:space="0" w:color="auto"/>
                        <w:right w:val="none" w:sz="0" w:space="0" w:color="auto"/>
                      </w:divBdr>
                      <w:divsChild>
                        <w:div w:id="1971859123">
                          <w:marLeft w:val="0"/>
                          <w:marRight w:val="0"/>
                          <w:marTop w:val="0"/>
                          <w:marBottom w:val="0"/>
                          <w:divBdr>
                            <w:top w:val="none" w:sz="0" w:space="0" w:color="auto"/>
                            <w:left w:val="none" w:sz="0" w:space="0" w:color="auto"/>
                            <w:bottom w:val="none" w:sz="0" w:space="0" w:color="auto"/>
                            <w:right w:val="none" w:sz="0" w:space="0" w:color="auto"/>
                          </w:divBdr>
                          <w:divsChild>
                            <w:div w:id="1959215048">
                              <w:marLeft w:val="0"/>
                              <w:marRight w:val="0"/>
                              <w:marTop w:val="0"/>
                              <w:marBottom w:val="0"/>
                              <w:divBdr>
                                <w:top w:val="none" w:sz="0" w:space="0" w:color="auto"/>
                                <w:left w:val="none" w:sz="0" w:space="0" w:color="auto"/>
                                <w:bottom w:val="none" w:sz="0" w:space="0" w:color="auto"/>
                                <w:right w:val="none" w:sz="0" w:space="0" w:color="auto"/>
                              </w:divBdr>
                              <w:divsChild>
                                <w:div w:id="123412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662559">
          <w:marLeft w:val="0"/>
          <w:marRight w:val="0"/>
          <w:marTop w:val="0"/>
          <w:marBottom w:val="0"/>
          <w:divBdr>
            <w:top w:val="none" w:sz="0" w:space="0" w:color="auto"/>
            <w:left w:val="none" w:sz="0" w:space="0" w:color="auto"/>
            <w:bottom w:val="none" w:sz="0" w:space="0" w:color="auto"/>
            <w:right w:val="none" w:sz="0" w:space="0" w:color="auto"/>
          </w:divBdr>
          <w:divsChild>
            <w:div w:id="797458008">
              <w:marLeft w:val="0"/>
              <w:marRight w:val="0"/>
              <w:marTop w:val="0"/>
              <w:marBottom w:val="0"/>
              <w:divBdr>
                <w:top w:val="none" w:sz="0" w:space="0" w:color="auto"/>
                <w:left w:val="none" w:sz="0" w:space="0" w:color="auto"/>
                <w:bottom w:val="none" w:sz="0" w:space="0" w:color="auto"/>
                <w:right w:val="none" w:sz="0" w:space="0" w:color="auto"/>
              </w:divBdr>
              <w:divsChild>
                <w:div w:id="1183396068">
                  <w:marLeft w:val="0"/>
                  <w:marRight w:val="0"/>
                  <w:marTop w:val="0"/>
                  <w:marBottom w:val="0"/>
                  <w:divBdr>
                    <w:top w:val="none" w:sz="0" w:space="0" w:color="auto"/>
                    <w:left w:val="none" w:sz="0" w:space="0" w:color="auto"/>
                    <w:bottom w:val="none" w:sz="0" w:space="0" w:color="auto"/>
                    <w:right w:val="none" w:sz="0" w:space="0" w:color="auto"/>
                  </w:divBdr>
                  <w:divsChild>
                    <w:div w:id="864829613">
                      <w:marLeft w:val="0"/>
                      <w:marRight w:val="0"/>
                      <w:marTop w:val="0"/>
                      <w:marBottom w:val="0"/>
                      <w:divBdr>
                        <w:top w:val="none" w:sz="0" w:space="0" w:color="auto"/>
                        <w:left w:val="none" w:sz="0" w:space="0" w:color="auto"/>
                        <w:bottom w:val="none" w:sz="0" w:space="0" w:color="auto"/>
                        <w:right w:val="none" w:sz="0" w:space="0" w:color="auto"/>
                      </w:divBdr>
                      <w:divsChild>
                        <w:div w:id="2133937659">
                          <w:marLeft w:val="0"/>
                          <w:marRight w:val="0"/>
                          <w:marTop w:val="0"/>
                          <w:marBottom w:val="0"/>
                          <w:divBdr>
                            <w:top w:val="none" w:sz="0" w:space="0" w:color="auto"/>
                            <w:left w:val="none" w:sz="0" w:space="0" w:color="auto"/>
                            <w:bottom w:val="none" w:sz="0" w:space="0" w:color="auto"/>
                            <w:right w:val="none" w:sz="0" w:space="0" w:color="auto"/>
                          </w:divBdr>
                          <w:divsChild>
                            <w:div w:id="1174028299">
                              <w:marLeft w:val="0"/>
                              <w:marRight w:val="0"/>
                              <w:marTop w:val="0"/>
                              <w:marBottom w:val="0"/>
                              <w:divBdr>
                                <w:top w:val="none" w:sz="0" w:space="0" w:color="auto"/>
                                <w:left w:val="none" w:sz="0" w:space="0" w:color="auto"/>
                                <w:bottom w:val="none" w:sz="0" w:space="0" w:color="auto"/>
                                <w:right w:val="none" w:sz="0" w:space="0" w:color="auto"/>
                              </w:divBdr>
                              <w:divsChild>
                                <w:div w:id="1643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537823">
                  <w:marLeft w:val="0"/>
                  <w:marRight w:val="0"/>
                  <w:marTop w:val="0"/>
                  <w:marBottom w:val="0"/>
                  <w:divBdr>
                    <w:top w:val="none" w:sz="0" w:space="0" w:color="auto"/>
                    <w:left w:val="none" w:sz="0" w:space="0" w:color="auto"/>
                    <w:bottom w:val="none" w:sz="0" w:space="0" w:color="auto"/>
                    <w:right w:val="none" w:sz="0" w:space="0" w:color="auto"/>
                  </w:divBdr>
                  <w:divsChild>
                    <w:div w:id="453526294">
                      <w:marLeft w:val="0"/>
                      <w:marRight w:val="0"/>
                      <w:marTop w:val="0"/>
                      <w:marBottom w:val="0"/>
                      <w:divBdr>
                        <w:top w:val="none" w:sz="0" w:space="0" w:color="auto"/>
                        <w:left w:val="none" w:sz="0" w:space="0" w:color="auto"/>
                        <w:bottom w:val="none" w:sz="0" w:space="0" w:color="auto"/>
                        <w:right w:val="none" w:sz="0" w:space="0" w:color="auto"/>
                      </w:divBdr>
                      <w:divsChild>
                        <w:div w:id="1411074307">
                          <w:marLeft w:val="0"/>
                          <w:marRight w:val="0"/>
                          <w:marTop w:val="0"/>
                          <w:marBottom w:val="0"/>
                          <w:divBdr>
                            <w:top w:val="none" w:sz="0" w:space="0" w:color="auto"/>
                            <w:left w:val="none" w:sz="0" w:space="0" w:color="auto"/>
                            <w:bottom w:val="none" w:sz="0" w:space="0" w:color="auto"/>
                            <w:right w:val="none" w:sz="0" w:space="0" w:color="auto"/>
                          </w:divBdr>
                          <w:divsChild>
                            <w:div w:id="125902792">
                              <w:marLeft w:val="0"/>
                              <w:marRight w:val="0"/>
                              <w:marTop w:val="0"/>
                              <w:marBottom w:val="0"/>
                              <w:divBdr>
                                <w:top w:val="none" w:sz="0" w:space="0" w:color="auto"/>
                                <w:left w:val="none" w:sz="0" w:space="0" w:color="auto"/>
                                <w:bottom w:val="none" w:sz="0" w:space="0" w:color="auto"/>
                                <w:right w:val="none" w:sz="0" w:space="0" w:color="auto"/>
                              </w:divBdr>
                              <w:divsChild>
                                <w:div w:id="507646217">
                                  <w:marLeft w:val="0"/>
                                  <w:marRight w:val="0"/>
                                  <w:marTop w:val="0"/>
                                  <w:marBottom w:val="0"/>
                                  <w:divBdr>
                                    <w:top w:val="none" w:sz="0" w:space="0" w:color="auto"/>
                                    <w:left w:val="none" w:sz="0" w:space="0" w:color="auto"/>
                                    <w:bottom w:val="none" w:sz="0" w:space="0" w:color="auto"/>
                                    <w:right w:val="none" w:sz="0" w:space="0" w:color="auto"/>
                                  </w:divBdr>
                                  <w:divsChild>
                                    <w:div w:id="10512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549">
                          <w:marLeft w:val="0"/>
                          <w:marRight w:val="0"/>
                          <w:marTop w:val="0"/>
                          <w:marBottom w:val="0"/>
                          <w:divBdr>
                            <w:top w:val="none" w:sz="0" w:space="0" w:color="auto"/>
                            <w:left w:val="none" w:sz="0" w:space="0" w:color="auto"/>
                            <w:bottom w:val="none" w:sz="0" w:space="0" w:color="auto"/>
                            <w:right w:val="none" w:sz="0" w:space="0" w:color="auto"/>
                          </w:divBdr>
                          <w:divsChild>
                            <w:div w:id="930088493">
                              <w:marLeft w:val="0"/>
                              <w:marRight w:val="0"/>
                              <w:marTop w:val="0"/>
                              <w:marBottom w:val="0"/>
                              <w:divBdr>
                                <w:top w:val="none" w:sz="0" w:space="0" w:color="auto"/>
                                <w:left w:val="none" w:sz="0" w:space="0" w:color="auto"/>
                                <w:bottom w:val="none" w:sz="0" w:space="0" w:color="auto"/>
                                <w:right w:val="none" w:sz="0" w:space="0" w:color="auto"/>
                              </w:divBdr>
                              <w:divsChild>
                                <w:div w:id="798693409">
                                  <w:marLeft w:val="0"/>
                                  <w:marRight w:val="0"/>
                                  <w:marTop w:val="0"/>
                                  <w:marBottom w:val="0"/>
                                  <w:divBdr>
                                    <w:top w:val="none" w:sz="0" w:space="0" w:color="auto"/>
                                    <w:left w:val="none" w:sz="0" w:space="0" w:color="auto"/>
                                    <w:bottom w:val="none" w:sz="0" w:space="0" w:color="auto"/>
                                    <w:right w:val="none" w:sz="0" w:space="0" w:color="auto"/>
                                  </w:divBdr>
                                  <w:divsChild>
                                    <w:div w:id="5747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743188">
          <w:marLeft w:val="0"/>
          <w:marRight w:val="0"/>
          <w:marTop w:val="0"/>
          <w:marBottom w:val="0"/>
          <w:divBdr>
            <w:top w:val="none" w:sz="0" w:space="0" w:color="auto"/>
            <w:left w:val="none" w:sz="0" w:space="0" w:color="auto"/>
            <w:bottom w:val="none" w:sz="0" w:space="0" w:color="auto"/>
            <w:right w:val="none" w:sz="0" w:space="0" w:color="auto"/>
          </w:divBdr>
          <w:divsChild>
            <w:div w:id="1200555864">
              <w:marLeft w:val="0"/>
              <w:marRight w:val="0"/>
              <w:marTop w:val="0"/>
              <w:marBottom w:val="0"/>
              <w:divBdr>
                <w:top w:val="none" w:sz="0" w:space="0" w:color="auto"/>
                <w:left w:val="none" w:sz="0" w:space="0" w:color="auto"/>
                <w:bottom w:val="none" w:sz="0" w:space="0" w:color="auto"/>
                <w:right w:val="none" w:sz="0" w:space="0" w:color="auto"/>
              </w:divBdr>
              <w:divsChild>
                <w:div w:id="942495070">
                  <w:marLeft w:val="0"/>
                  <w:marRight w:val="0"/>
                  <w:marTop w:val="0"/>
                  <w:marBottom w:val="0"/>
                  <w:divBdr>
                    <w:top w:val="none" w:sz="0" w:space="0" w:color="auto"/>
                    <w:left w:val="none" w:sz="0" w:space="0" w:color="auto"/>
                    <w:bottom w:val="none" w:sz="0" w:space="0" w:color="auto"/>
                    <w:right w:val="none" w:sz="0" w:space="0" w:color="auto"/>
                  </w:divBdr>
                  <w:divsChild>
                    <w:div w:id="921764745">
                      <w:marLeft w:val="0"/>
                      <w:marRight w:val="0"/>
                      <w:marTop w:val="0"/>
                      <w:marBottom w:val="0"/>
                      <w:divBdr>
                        <w:top w:val="none" w:sz="0" w:space="0" w:color="auto"/>
                        <w:left w:val="none" w:sz="0" w:space="0" w:color="auto"/>
                        <w:bottom w:val="none" w:sz="0" w:space="0" w:color="auto"/>
                        <w:right w:val="none" w:sz="0" w:space="0" w:color="auto"/>
                      </w:divBdr>
                      <w:divsChild>
                        <w:div w:id="962924810">
                          <w:marLeft w:val="0"/>
                          <w:marRight w:val="0"/>
                          <w:marTop w:val="0"/>
                          <w:marBottom w:val="0"/>
                          <w:divBdr>
                            <w:top w:val="none" w:sz="0" w:space="0" w:color="auto"/>
                            <w:left w:val="none" w:sz="0" w:space="0" w:color="auto"/>
                            <w:bottom w:val="none" w:sz="0" w:space="0" w:color="auto"/>
                            <w:right w:val="none" w:sz="0" w:space="0" w:color="auto"/>
                          </w:divBdr>
                          <w:divsChild>
                            <w:div w:id="801460875">
                              <w:marLeft w:val="0"/>
                              <w:marRight w:val="0"/>
                              <w:marTop w:val="0"/>
                              <w:marBottom w:val="0"/>
                              <w:divBdr>
                                <w:top w:val="none" w:sz="0" w:space="0" w:color="auto"/>
                                <w:left w:val="none" w:sz="0" w:space="0" w:color="auto"/>
                                <w:bottom w:val="none" w:sz="0" w:space="0" w:color="auto"/>
                                <w:right w:val="none" w:sz="0" w:space="0" w:color="auto"/>
                              </w:divBdr>
                              <w:divsChild>
                                <w:div w:id="12148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625218">
                  <w:marLeft w:val="0"/>
                  <w:marRight w:val="0"/>
                  <w:marTop w:val="0"/>
                  <w:marBottom w:val="0"/>
                  <w:divBdr>
                    <w:top w:val="none" w:sz="0" w:space="0" w:color="auto"/>
                    <w:left w:val="none" w:sz="0" w:space="0" w:color="auto"/>
                    <w:bottom w:val="none" w:sz="0" w:space="0" w:color="auto"/>
                    <w:right w:val="none" w:sz="0" w:space="0" w:color="auto"/>
                  </w:divBdr>
                  <w:divsChild>
                    <w:div w:id="912786649">
                      <w:marLeft w:val="0"/>
                      <w:marRight w:val="0"/>
                      <w:marTop w:val="0"/>
                      <w:marBottom w:val="0"/>
                      <w:divBdr>
                        <w:top w:val="none" w:sz="0" w:space="0" w:color="auto"/>
                        <w:left w:val="none" w:sz="0" w:space="0" w:color="auto"/>
                        <w:bottom w:val="none" w:sz="0" w:space="0" w:color="auto"/>
                        <w:right w:val="none" w:sz="0" w:space="0" w:color="auto"/>
                      </w:divBdr>
                      <w:divsChild>
                        <w:div w:id="559512933">
                          <w:marLeft w:val="0"/>
                          <w:marRight w:val="0"/>
                          <w:marTop w:val="0"/>
                          <w:marBottom w:val="0"/>
                          <w:divBdr>
                            <w:top w:val="none" w:sz="0" w:space="0" w:color="auto"/>
                            <w:left w:val="none" w:sz="0" w:space="0" w:color="auto"/>
                            <w:bottom w:val="none" w:sz="0" w:space="0" w:color="auto"/>
                            <w:right w:val="none" w:sz="0" w:space="0" w:color="auto"/>
                          </w:divBdr>
                          <w:divsChild>
                            <w:div w:id="847408106">
                              <w:marLeft w:val="0"/>
                              <w:marRight w:val="0"/>
                              <w:marTop w:val="0"/>
                              <w:marBottom w:val="0"/>
                              <w:divBdr>
                                <w:top w:val="none" w:sz="0" w:space="0" w:color="auto"/>
                                <w:left w:val="none" w:sz="0" w:space="0" w:color="auto"/>
                                <w:bottom w:val="none" w:sz="0" w:space="0" w:color="auto"/>
                                <w:right w:val="none" w:sz="0" w:space="0" w:color="auto"/>
                              </w:divBdr>
                              <w:divsChild>
                                <w:div w:id="366490575">
                                  <w:marLeft w:val="0"/>
                                  <w:marRight w:val="0"/>
                                  <w:marTop w:val="0"/>
                                  <w:marBottom w:val="0"/>
                                  <w:divBdr>
                                    <w:top w:val="none" w:sz="0" w:space="0" w:color="auto"/>
                                    <w:left w:val="none" w:sz="0" w:space="0" w:color="auto"/>
                                    <w:bottom w:val="none" w:sz="0" w:space="0" w:color="auto"/>
                                    <w:right w:val="none" w:sz="0" w:space="0" w:color="auto"/>
                                  </w:divBdr>
                                  <w:divsChild>
                                    <w:div w:id="200069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9185">
                          <w:marLeft w:val="0"/>
                          <w:marRight w:val="0"/>
                          <w:marTop w:val="0"/>
                          <w:marBottom w:val="0"/>
                          <w:divBdr>
                            <w:top w:val="none" w:sz="0" w:space="0" w:color="auto"/>
                            <w:left w:val="none" w:sz="0" w:space="0" w:color="auto"/>
                            <w:bottom w:val="none" w:sz="0" w:space="0" w:color="auto"/>
                            <w:right w:val="none" w:sz="0" w:space="0" w:color="auto"/>
                          </w:divBdr>
                          <w:divsChild>
                            <w:div w:id="1568763912">
                              <w:marLeft w:val="0"/>
                              <w:marRight w:val="0"/>
                              <w:marTop w:val="0"/>
                              <w:marBottom w:val="0"/>
                              <w:divBdr>
                                <w:top w:val="none" w:sz="0" w:space="0" w:color="auto"/>
                                <w:left w:val="none" w:sz="0" w:space="0" w:color="auto"/>
                                <w:bottom w:val="none" w:sz="0" w:space="0" w:color="auto"/>
                                <w:right w:val="none" w:sz="0" w:space="0" w:color="auto"/>
                              </w:divBdr>
                              <w:divsChild>
                                <w:div w:id="780150262">
                                  <w:marLeft w:val="0"/>
                                  <w:marRight w:val="0"/>
                                  <w:marTop w:val="0"/>
                                  <w:marBottom w:val="0"/>
                                  <w:divBdr>
                                    <w:top w:val="none" w:sz="0" w:space="0" w:color="auto"/>
                                    <w:left w:val="none" w:sz="0" w:space="0" w:color="auto"/>
                                    <w:bottom w:val="none" w:sz="0" w:space="0" w:color="auto"/>
                                    <w:right w:val="none" w:sz="0" w:space="0" w:color="auto"/>
                                  </w:divBdr>
                                  <w:divsChild>
                                    <w:div w:id="30339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699922">
          <w:marLeft w:val="0"/>
          <w:marRight w:val="0"/>
          <w:marTop w:val="0"/>
          <w:marBottom w:val="0"/>
          <w:divBdr>
            <w:top w:val="none" w:sz="0" w:space="0" w:color="auto"/>
            <w:left w:val="none" w:sz="0" w:space="0" w:color="auto"/>
            <w:bottom w:val="none" w:sz="0" w:space="0" w:color="auto"/>
            <w:right w:val="none" w:sz="0" w:space="0" w:color="auto"/>
          </w:divBdr>
          <w:divsChild>
            <w:div w:id="523791793">
              <w:marLeft w:val="0"/>
              <w:marRight w:val="0"/>
              <w:marTop w:val="0"/>
              <w:marBottom w:val="0"/>
              <w:divBdr>
                <w:top w:val="none" w:sz="0" w:space="0" w:color="auto"/>
                <w:left w:val="none" w:sz="0" w:space="0" w:color="auto"/>
                <w:bottom w:val="none" w:sz="0" w:space="0" w:color="auto"/>
                <w:right w:val="none" w:sz="0" w:space="0" w:color="auto"/>
              </w:divBdr>
              <w:divsChild>
                <w:div w:id="41290917">
                  <w:marLeft w:val="0"/>
                  <w:marRight w:val="0"/>
                  <w:marTop w:val="0"/>
                  <w:marBottom w:val="0"/>
                  <w:divBdr>
                    <w:top w:val="none" w:sz="0" w:space="0" w:color="auto"/>
                    <w:left w:val="none" w:sz="0" w:space="0" w:color="auto"/>
                    <w:bottom w:val="none" w:sz="0" w:space="0" w:color="auto"/>
                    <w:right w:val="none" w:sz="0" w:space="0" w:color="auto"/>
                  </w:divBdr>
                  <w:divsChild>
                    <w:div w:id="881328725">
                      <w:marLeft w:val="0"/>
                      <w:marRight w:val="0"/>
                      <w:marTop w:val="0"/>
                      <w:marBottom w:val="0"/>
                      <w:divBdr>
                        <w:top w:val="none" w:sz="0" w:space="0" w:color="auto"/>
                        <w:left w:val="none" w:sz="0" w:space="0" w:color="auto"/>
                        <w:bottom w:val="none" w:sz="0" w:space="0" w:color="auto"/>
                        <w:right w:val="none" w:sz="0" w:space="0" w:color="auto"/>
                      </w:divBdr>
                      <w:divsChild>
                        <w:div w:id="66196749">
                          <w:marLeft w:val="0"/>
                          <w:marRight w:val="0"/>
                          <w:marTop w:val="0"/>
                          <w:marBottom w:val="0"/>
                          <w:divBdr>
                            <w:top w:val="none" w:sz="0" w:space="0" w:color="auto"/>
                            <w:left w:val="none" w:sz="0" w:space="0" w:color="auto"/>
                            <w:bottom w:val="none" w:sz="0" w:space="0" w:color="auto"/>
                            <w:right w:val="none" w:sz="0" w:space="0" w:color="auto"/>
                          </w:divBdr>
                          <w:divsChild>
                            <w:div w:id="210579806">
                              <w:marLeft w:val="0"/>
                              <w:marRight w:val="0"/>
                              <w:marTop w:val="0"/>
                              <w:marBottom w:val="0"/>
                              <w:divBdr>
                                <w:top w:val="none" w:sz="0" w:space="0" w:color="auto"/>
                                <w:left w:val="none" w:sz="0" w:space="0" w:color="auto"/>
                                <w:bottom w:val="none" w:sz="0" w:space="0" w:color="auto"/>
                                <w:right w:val="none" w:sz="0" w:space="0" w:color="auto"/>
                              </w:divBdr>
                              <w:divsChild>
                                <w:div w:id="508108088">
                                  <w:marLeft w:val="0"/>
                                  <w:marRight w:val="0"/>
                                  <w:marTop w:val="0"/>
                                  <w:marBottom w:val="0"/>
                                  <w:divBdr>
                                    <w:top w:val="none" w:sz="0" w:space="0" w:color="auto"/>
                                    <w:left w:val="none" w:sz="0" w:space="0" w:color="auto"/>
                                    <w:bottom w:val="none" w:sz="0" w:space="0" w:color="auto"/>
                                    <w:right w:val="none" w:sz="0" w:space="0" w:color="auto"/>
                                  </w:divBdr>
                                  <w:divsChild>
                                    <w:div w:id="551238644">
                                      <w:marLeft w:val="0"/>
                                      <w:marRight w:val="0"/>
                                      <w:marTop w:val="0"/>
                                      <w:marBottom w:val="0"/>
                                      <w:divBdr>
                                        <w:top w:val="none" w:sz="0" w:space="0" w:color="auto"/>
                                        <w:left w:val="none" w:sz="0" w:space="0" w:color="auto"/>
                                        <w:bottom w:val="none" w:sz="0" w:space="0" w:color="auto"/>
                                        <w:right w:val="none" w:sz="0" w:space="0" w:color="auto"/>
                                      </w:divBdr>
                                      <w:divsChild>
                                        <w:div w:id="67535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027672">
          <w:marLeft w:val="0"/>
          <w:marRight w:val="0"/>
          <w:marTop w:val="0"/>
          <w:marBottom w:val="0"/>
          <w:divBdr>
            <w:top w:val="none" w:sz="0" w:space="0" w:color="auto"/>
            <w:left w:val="none" w:sz="0" w:space="0" w:color="auto"/>
            <w:bottom w:val="none" w:sz="0" w:space="0" w:color="auto"/>
            <w:right w:val="none" w:sz="0" w:space="0" w:color="auto"/>
          </w:divBdr>
          <w:divsChild>
            <w:div w:id="246353209">
              <w:marLeft w:val="0"/>
              <w:marRight w:val="0"/>
              <w:marTop w:val="0"/>
              <w:marBottom w:val="0"/>
              <w:divBdr>
                <w:top w:val="none" w:sz="0" w:space="0" w:color="auto"/>
                <w:left w:val="none" w:sz="0" w:space="0" w:color="auto"/>
                <w:bottom w:val="none" w:sz="0" w:space="0" w:color="auto"/>
                <w:right w:val="none" w:sz="0" w:space="0" w:color="auto"/>
              </w:divBdr>
              <w:divsChild>
                <w:div w:id="926310590">
                  <w:marLeft w:val="0"/>
                  <w:marRight w:val="0"/>
                  <w:marTop w:val="0"/>
                  <w:marBottom w:val="0"/>
                  <w:divBdr>
                    <w:top w:val="none" w:sz="0" w:space="0" w:color="auto"/>
                    <w:left w:val="none" w:sz="0" w:space="0" w:color="auto"/>
                    <w:bottom w:val="none" w:sz="0" w:space="0" w:color="auto"/>
                    <w:right w:val="none" w:sz="0" w:space="0" w:color="auto"/>
                  </w:divBdr>
                  <w:divsChild>
                    <w:div w:id="1407411238">
                      <w:marLeft w:val="0"/>
                      <w:marRight w:val="0"/>
                      <w:marTop w:val="0"/>
                      <w:marBottom w:val="0"/>
                      <w:divBdr>
                        <w:top w:val="none" w:sz="0" w:space="0" w:color="auto"/>
                        <w:left w:val="none" w:sz="0" w:space="0" w:color="auto"/>
                        <w:bottom w:val="none" w:sz="0" w:space="0" w:color="auto"/>
                        <w:right w:val="none" w:sz="0" w:space="0" w:color="auto"/>
                      </w:divBdr>
                      <w:divsChild>
                        <w:div w:id="1955939331">
                          <w:marLeft w:val="0"/>
                          <w:marRight w:val="0"/>
                          <w:marTop w:val="0"/>
                          <w:marBottom w:val="0"/>
                          <w:divBdr>
                            <w:top w:val="none" w:sz="0" w:space="0" w:color="auto"/>
                            <w:left w:val="none" w:sz="0" w:space="0" w:color="auto"/>
                            <w:bottom w:val="none" w:sz="0" w:space="0" w:color="auto"/>
                            <w:right w:val="none" w:sz="0" w:space="0" w:color="auto"/>
                          </w:divBdr>
                          <w:divsChild>
                            <w:div w:id="1483740912">
                              <w:marLeft w:val="0"/>
                              <w:marRight w:val="0"/>
                              <w:marTop w:val="0"/>
                              <w:marBottom w:val="0"/>
                              <w:divBdr>
                                <w:top w:val="none" w:sz="0" w:space="0" w:color="auto"/>
                                <w:left w:val="none" w:sz="0" w:space="0" w:color="auto"/>
                                <w:bottom w:val="none" w:sz="0" w:space="0" w:color="auto"/>
                                <w:right w:val="none" w:sz="0" w:space="0" w:color="auto"/>
                              </w:divBdr>
                              <w:divsChild>
                                <w:div w:id="1485972481">
                                  <w:marLeft w:val="0"/>
                                  <w:marRight w:val="0"/>
                                  <w:marTop w:val="0"/>
                                  <w:marBottom w:val="0"/>
                                  <w:divBdr>
                                    <w:top w:val="none" w:sz="0" w:space="0" w:color="auto"/>
                                    <w:left w:val="none" w:sz="0" w:space="0" w:color="auto"/>
                                    <w:bottom w:val="none" w:sz="0" w:space="0" w:color="auto"/>
                                    <w:right w:val="none" w:sz="0" w:space="0" w:color="auto"/>
                                  </w:divBdr>
                                  <w:divsChild>
                                    <w:div w:id="1396582635">
                                      <w:marLeft w:val="0"/>
                                      <w:marRight w:val="0"/>
                                      <w:marTop w:val="0"/>
                                      <w:marBottom w:val="0"/>
                                      <w:divBdr>
                                        <w:top w:val="none" w:sz="0" w:space="0" w:color="auto"/>
                                        <w:left w:val="none" w:sz="0" w:space="0" w:color="auto"/>
                                        <w:bottom w:val="none" w:sz="0" w:space="0" w:color="auto"/>
                                        <w:right w:val="none" w:sz="0" w:space="0" w:color="auto"/>
                                      </w:divBdr>
                                      <w:divsChild>
                                        <w:div w:id="6697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0498577">
          <w:marLeft w:val="0"/>
          <w:marRight w:val="0"/>
          <w:marTop w:val="0"/>
          <w:marBottom w:val="0"/>
          <w:divBdr>
            <w:top w:val="none" w:sz="0" w:space="0" w:color="auto"/>
            <w:left w:val="none" w:sz="0" w:space="0" w:color="auto"/>
            <w:bottom w:val="none" w:sz="0" w:space="0" w:color="auto"/>
            <w:right w:val="none" w:sz="0" w:space="0" w:color="auto"/>
          </w:divBdr>
          <w:divsChild>
            <w:div w:id="1728338829">
              <w:marLeft w:val="0"/>
              <w:marRight w:val="0"/>
              <w:marTop w:val="0"/>
              <w:marBottom w:val="0"/>
              <w:divBdr>
                <w:top w:val="none" w:sz="0" w:space="0" w:color="auto"/>
                <w:left w:val="none" w:sz="0" w:space="0" w:color="auto"/>
                <w:bottom w:val="none" w:sz="0" w:space="0" w:color="auto"/>
                <w:right w:val="none" w:sz="0" w:space="0" w:color="auto"/>
              </w:divBdr>
              <w:divsChild>
                <w:div w:id="599342110">
                  <w:marLeft w:val="0"/>
                  <w:marRight w:val="0"/>
                  <w:marTop w:val="0"/>
                  <w:marBottom w:val="0"/>
                  <w:divBdr>
                    <w:top w:val="none" w:sz="0" w:space="0" w:color="auto"/>
                    <w:left w:val="none" w:sz="0" w:space="0" w:color="auto"/>
                    <w:bottom w:val="none" w:sz="0" w:space="0" w:color="auto"/>
                    <w:right w:val="none" w:sz="0" w:space="0" w:color="auto"/>
                  </w:divBdr>
                  <w:divsChild>
                    <w:div w:id="1264345169">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9950">
                          <w:marLeft w:val="0"/>
                          <w:marRight w:val="0"/>
                          <w:marTop w:val="0"/>
                          <w:marBottom w:val="0"/>
                          <w:divBdr>
                            <w:top w:val="none" w:sz="0" w:space="0" w:color="auto"/>
                            <w:left w:val="none" w:sz="0" w:space="0" w:color="auto"/>
                            <w:bottom w:val="none" w:sz="0" w:space="0" w:color="auto"/>
                            <w:right w:val="none" w:sz="0" w:space="0" w:color="auto"/>
                          </w:divBdr>
                          <w:divsChild>
                            <w:div w:id="1092310956">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528926">
          <w:marLeft w:val="0"/>
          <w:marRight w:val="0"/>
          <w:marTop w:val="0"/>
          <w:marBottom w:val="0"/>
          <w:divBdr>
            <w:top w:val="none" w:sz="0" w:space="0" w:color="auto"/>
            <w:left w:val="none" w:sz="0" w:space="0" w:color="auto"/>
            <w:bottom w:val="none" w:sz="0" w:space="0" w:color="auto"/>
            <w:right w:val="none" w:sz="0" w:space="0" w:color="auto"/>
          </w:divBdr>
          <w:divsChild>
            <w:div w:id="1938169737">
              <w:marLeft w:val="0"/>
              <w:marRight w:val="0"/>
              <w:marTop w:val="0"/>
              <w:marBottom w:val="0"/>
              <w:divBdr>
                <w:top w:val="none" w:sz="0" w:space="0" w:color="auto"/>
                <w:left w:val="none" w:sz="0" w:space="0" w:color="auto"/>
                <w:bottom w:val="none" w:sz="0" w:space="0" w:color="auto"/>
                <w:right w:val="none" w:sz="0" w:space="0" w:color="auto"/>
              </w:divBdr>
              <w:divsChild>
                <w:div w:id="867107896">
                  <w:marLeft w:val="0"/>
                  <w:marRight w:val="0"/>
                  <w:marTop w:val="0"/>
                  <w:marBottom w:val="0"/>
                  <w:divBdr>
                    <w:top w:val="none" w:sz="0" w:space="0" w:color="auto"/>
                    <w:left w:val="none" w:sz="0" w:space="0" w:color="auto"/>
                    <w:bottom w:val="none" w:sz="0" w:space="0" w:color="auto"/>
                    <w:right w:val="none" w:sz="0" w:space="0" w:color="auto"/>
                  </w:divBdr>
                  <w:divsChild>
                    <w:div w:id="126093547">
                      <w:marLeft w:val="0"/>
                      <w:marRight w:val="0"/>
                      <w:marTop w:val="0"/>
                      <w:marBottom w:val="0"/>
                      <w:divBdr>
                        <w:top w:val="none" w:sz="0" w:space="0" w:color="auto"/>
                        <w:left w:val="none" w:sz="0" w:space="0" w:color="auto"/>
                        <w:bottom w:val="none" w:sz="0" w:space="0" w:color="auto"/>
                        <w:right w:val="none" w:sz="0" w:space="0" w:color="auto"/>
                      </w:divBdr>
                      <w:divsChild>
                        <w:div w:id="1186363019">
                          <w:marLeft w:val="0"/>
                          <w:marRight w:val="0"/>
                          <w:marTop w:val="0"/>
                          <w:marBottom w:val="0"/>
                          <w:divBdr>
                            <w:top w:val="none" w:sz="0" w:space="0" w:color="auto"/>
                            <w:left w:val="none" w:sz="0" w:space="0" w:color="auto"/>
                            <w:bottom w:val="none" w:sz="0" w:space="0" w:color="auto"/>
                            <w:right w:val="none" w:sz="0" w:space="0" w:color="auto"/>
                          </w:divBdr>
                          <w:divsChild>
                            <w:div w:id="1328290146">
                              <w:marLeft w:val="0"/>
                              <w:marRight w:val="0"/>
                              <w:marTop w:val="0"/>
                              <w:marBottom w:val="0"/>
                              <w:divBdr>
                                <w:top w:val="none" w:sz="0" w:space="0" w:color="auto"/>
                                <w:left w:val="none" w:sz="0" w:space="0" w:color="auto"/>
                                <w:bottom w:val="none" w:sz="0" w:space="0" w:color="auto"/>
                                <w:right w:val="none" w:sz="0" w:space="0" w:color="auto"/>
                              </w:divBdr>
                              <w:divsChild>
                                <w:div w:id="1808231627">
                                  <w:marLeft w:val="0"/>
                                  <w:marRight w:val="0"/>
                                  <w:marTop w:val="0"/>
                                  <w:marBottom w:val="0"/>
                                  <w:divBdr>
                                    <w:top w:val="none" w:sz="0" w:space="0" w:color="auto"/>
                                    <w:left w:val="none" w:sz="0" w:space="0" w:color="auto"/>
                                    <w:bottom w:val="none" w:sz="0" w:space="0" w:color="auto"/>
                                    <w:right w:val="none" w:sz="0" w:space="0" w:color="auto"/>
                                  </w:divBdr>
                                  <w:divsChild>
                                    <w:div w:id="14800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79798">
                          <w:marLeft w:val="0"/>
                          <w:marRight w:val="0"/>
                          <w:marTop w:val="0"/>
                          <w:marBottom w:val="0"/>
                          <w:divBdr>
                            <w:top w:val="none" w:sz="0" w:space="0" w:color="auto"/>
                            <w:left w:val="none" w:sz="0" w:space="0" w:color="auto"/>
                            <w:bottom w:val="none" w:sz="0" w:space="0" w:color="auto"/>
                            <w:right w:val="none" w:sz="0" w:space="0" w:color="auto"/>
                          </w:divBdr>
                          <w:divsChild>
                            <w:div w:id="1014722059">
                              <w:marLeft w:val="0"/>
                              <w:marRight w:val="0"/>
                              <w:marTop w:val="0"/>
                              <w:marBottom w:val="0"/>
                              <w:divBdr>
                                <w:top w:val="none" w:sz="0" w:space="0" w:color="auto"/>
                                <w:left w:val="none" w:sz="0" w:space="0" w:color="auto"/>
                                <w:bottom w:val="none" w:sz="0" w:space="0" w:color="auto"/>
                                <w:right w:val="none" w:sz="0" w:space="0" w:color="auto"/>
                              </w:divBdr>
                              <w:divsChild>
                                <w:div w:id="1882017719">
                                  <w:marLeft w:val="0"/>
                                  <w:marRight w:val="0"/>
                                  <w:marTop w:val="0"/>
                                  <w:marBottom w:val="0"/>
                                  <w:divBdr>
                                    <w:top w:val="none" w:sz="0" w:space="0" w:color="auto"/>
                                    <w:left w:val="none" w:sz="0" w:space="0" w:color="auto"/>
                                    <w:bottom w:val="none" w:sz="0" w:space="0" w:color="auto"/>
                                    <w:right w:val="none" w:sz="0" w:space="0" w:color="auto"/>
                                  </w:divBdr>
                                  <w:divsChild>
                                    <w:div w:id="158826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5207">
                  <w:marLeft w:val="0"/>
                  <w:marRight w:val="0"/>
                  <w:marTop w:val="0"/>
                  <w:marBottom w:val="0"/>
                  <w:divBdr>
                    <w:top w:val="none" w:sz="0" w:space="0" w:color="auto"/>
                    <w:left w:val="none" w:sz="0" w:space="0" w:color="auto"/>
                    <w:bottom w:val="none" w:sz="0" w:space="0" w:color="auto"/>
                    <w:right w:val="none" w:sz="0" w:space="0" w:color="auto"/>
                  </w:divBdr>
                  <w:divsChild>
                    <w:div w:id="329605009">
                      <w:marLeft w:val="0"/>
                      <w:marRight w:val="0"/>
                      <w:marTop w:val="0"/>
                      <w:marBottom w:val="0"/>
                      <w:divBdr>
                        <w:top w:val="none" w:sz="0" w:space="0" w:color="auto"/>
                        <w:left w:val="none" w:sz="0" w:space="0" w:color="auto"/>
                        <w:bottom w:val="none" w:sz="0" w:space="0" w:color="auto"/>
                        <w:right w:val="none" w:sz="0" w:space="0" w:color="auto"/>
                      </w:divBdr>
                      <w:divsChild>
                        <w:div w:id="1638604075">
                          <w:marLeft w:val="0"/>
                          <w:marRight w:val="0"/>
                          <w:marTop w:val="0"/>
                          <w:marBottom w:val="0"/>
                          <w:divBdr>
                            <w:top w:val="none" w:sz="0" w:space="0" w:color="auto"/>
                            <w:left w:val="none" w:sz="0" w:space="0" w:color="auto"/>
                            <w:bottom w:val="none" w:sz="0" w:space="0" w:color="auto"/>
                            <w:right w:val="none" w:sz="0" w:space="0" w:color="auto"/>
                          </w:divBdr>
                          <w:divsChild>
                            <w:div w:id="1858079330">
                              <w:marLeft w:val="0"/>
                              <w:marRight w:val="0"/>
                              <w:marTop w:val="0"/>
                              <w:marBottom w:val="0"/>
                              <w:divBdr>
                                <w:top w:val="none" w:sz="0" w:space="0" w:color="auto"/>
                                <w:left w:val="none" w:sz="0" w:space="0" w:color="auto"/>
                                <w:bottom w:val="none" w:sz="0" w:space="0" w:color="auto"/>
                                <w:right w:val="none" w:sz="0" w:space="0" w:color="auto"/>
                              </w:divBdr>
                              <w:divsChild>
                                <w:div w:id="14950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369119">
          <w:marLeft w:val="0"/>
          <w:marRight w:val="0"/>
          <w:marTop w:val="0"/>
          <w:marBottom w:val="0"/>
          <w:divBdr>
            <w:top w:val="none" w:sz="0" w:space="0" w:color="auto"/>
            <w:left w:val="none" w:sz="0" w:space="0" w:color="auto"/>
            <w:bottom w:val="none" w:sz="0" w:space="0" w:color="auto"/>
            <w:right w:val="none" w:sz="0" w:space="0" w:color="auto"/>
          </w:divBdr>
          <w:divsChild>
            <w:div w:id="1165125474">
              <w:marLeft w:val="0"/>
              <w:marRight w:val="0"/>
              <w:marTop w:val="0"/>
              <w:marBottom w:val="0"/>
              <w:divBdr>
                <w:top w:val="none" w:sz="0" w:space="0" w:color="auto"/>
                <w:left w:val="none" w:sz="0" w:space="0" w:color="auto"/>
                <w:bottom w:val="none" w:sz="0" w:space="0" w:color="auto"/>
                <w:right w:val="none" w:sz="0" w:space="0" w:color="auto"/>
              </w:divBdr>
              <w:divsChild>
                <w:div w:id="142233367">
                  <w:marLeft w:val="0"/>
                  <w:marRight w:val="0"/>
                  <w:marTop w:val="0"/>
                  <w:marBottom w:val="0"/>
                  <w:divBdr>
                    <w:top w:val="none" w:sz="0" w:space="0" w:color="auto"/>
                    <w:left w:val="none" w:sz="0" w:space="0" w:color="auto"/>
                    <w:bottom w:val="none" w:sz="0" w:space="0" w:color="auto"/>
                    <w:right w:val="none" w:sz="0" w:space="0" w:color="auto"/>
                  </w:divBdr>
                  <w:divsChild>
                    <w:div w:id="272129748">
                      <w:marLeft w:val="0"/>
                      <w:marRight w:val="0"/>
                      <w:marTop w:val="0"/>
                      <w:marBottom w:val="0"/>
                      <w:divBdr>
                        <w:top w:val="none" w:sz="0" w:space="0" w:color="auto"/>
                        <w:left w:val="none" w:sz="0" w:space="0" w:color="auto"/>
                        <w:bottom w:val="none" w:sz="0" w:space="0" w:color="auto"/>
                        <w:right w:val="none" w:sz="0" w:space="0" w:color="auto"/>
                      </w:divBdr>
                      <w:divsChild>
                        <w:div w:id="420222745">
                          <w:marLeft w:val="0"/>
                          <w:marRight w:val="0"/>
                          <w:marTop w:val="0"/>
                          <w:marBottom w:val="0"/>
                          <w:divBdr>
                            <w:top w:val="none" w:sz="0" w:space="0" w:color="auto"/>
                            <w:left w:val="none" w:sz="0" w:space="0" w:color="auto"/>
                            <w:bottom w:val="none" w:sz="0" w:space="0" w:color="auto"/>
                            <w:right w:val="none" w:sz="0" w:space="0" w:color="auto"/>
                          </w:divBdr>
                          <w:divsChild>
                            <w:div w:id="1987776717">
                              <w:marLeft w:val="0"/>
                              <w:marRight w:val="0"/>
                              <w:marTop w:val="0"/>
                              <w:marBottom w:val="0"/>
                              <w:divBdr>
                                <w:top w:val="none" w:sz="0" w:space="0" w:color="auto"/>
                                <w:left w:val="none" w:sz="0" w:space="0" w:color="auto"/>
                                <w:bottom w:val="none" w:sz="0" w:space="0" w:color="auto"/>
                                <w:right w:val="none" w:sz="0" w:space="0" w:color="auto"/>
                              </w:divBdr>
                              <w:divsChild>
                                <w:div w:id="2084795914">
                                  <w:marLeft w:val="0"/>
                                  <w:marRight w:val="0"/>
                                  <w:marTop w:val="0"/>
                                  <w:marBottom w:val="0"/>
                                  <w:divBdr>
                                    <w:top w:val="none" w:sz="0" w:space="0" w:color="auto"/>
                                    <w:left w:val="none" w:sz="0" w:space="0" w:color="auto"/>
                                    <w:bottom w:val="none" w:sz="0" w:space="0" w:color="auto"/>
                                    <w:right w:val="none" w:sz="0" w:space="0" w:color="auto"/>
                                  </w:divBdr>
                                  <w:divsChild>
                                    <w:div w:id="101962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160856">
                          <w:marLeft w:val="0"/>
                          <w:marRight w:val="0"/>
                          <w:marTop w:val="0"/>
                          <w:marBottom w:val="0"/>
                          <w:divBdr>
                            <w:top w:val="none" w:sz="0" w:space="0" w:color="auto"/>
                            <w:left w:val="none" w:sz="0" w:space="0" w:color="auto"/>
                            <w:bottom w:val="none" w:sz="0" w:space="0" w:color="auto"/>
                            <w:right w:val="none" w:sz="0" w:space="0" w:color="auto"/>
                          </w:divBdr>
                          <w:divsChild>
                            <w:div w:id="867721495">
                              <w:marLeft w:val="0"/>
                              <w:marRight w:val="0"/>
                              <w:marTop w:val="0"/>
                              <w:marBottom w:val="0"/>
                              <w:divBdr>
                                <w:top w:val="none" w:sz="0" w:space="0" w:color="auto"/>
                                <w:left w:val="none" w:sz="0" w:space="0" w:color="auto"/>
                                <w:bottom w:val="none" w:sz="0" w:space="0" w:color="auto"/>
                                <w:right w:val="none" w:sz="0" w:space="0" w:color="auto"/>
                              </w:divBdr>
                              <w:divsChild>
                                <w:div w:id="561333804">
                                  <w:marLeft w:val="0"/>
                                  <w:marRight w:val="0"/>
                                  <w:marTop w:val="0"/>
                                  <w:marBottom w:val="0"/>
                                  <w:divBdr>
                                    <w:top w:val="none" w:sz="0" w:space="0" w:color="auto"/>
                                    <w:left w:val="none" w:sz="0" w:space="0" w:color="auto"/>
                                    <w:bottom w:val="none" w:sz="0" w:space="0" w:color="auto"/>
                                    <w:right w:val="none" w:sz="0" w:space="0" w:color="auto"/>
                                  </w:divBdr>
                                  <w:divsChild>
                                    <w:div w:id="91173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0076549">
                  <w:marLeft w:val="0"/>
                  <w:marRight w:val="0"/>
                  <w:marTop w:val="0"/>
                  <w:marBottom w:val="0"/>
                  <w:divBdr>
                    <w:top w:val="none" w:sz="0" w:space="0" w:color="auto"/>
                    <w:left w:val="none" w:sz="0" w:space="0" w:color="auto"/>
                    <w:bottom w:val="none" w:sz="0" w:space="0" w:color="auto"/>
                    <w:right w:val="none" w:sz="0" w:space="0" w:color="auto"/>
                  </w:divBdr>
                  <w:divsChild>
                    <w:div w:id="956596077">
                      <w:marLeft w:val="0"/>
                      <w:marRight w:val="0"/>
                      <w:marTop w:val="0"/>
                      <w:marBottom w:val="0"/>
                      <w:divBdr>
                        <w:top w:val="none" w:sz="0" w:space="0" w:color="auto"/>
                        <w:left w:val="none" w:sz="0" w:space="0" w:color="auto"/>
                        <w:bottom w:val="none" w:sz="0" w:space="0" w:color="auto"/>
                        <w:right w:val="none" w:sz="0" w:space="0" w:color="auto"/>
                      </w:divBdr>
                      <w:divsChild>
                        <w:div w:id="496382804">
                          <w:marLeft w:val="0"/>
                          <w:marRight w:val="0"/>
                          <w:marTop w:val="0"/>
                          <w:marBottom w:val="0"/>
                          <w:divBdr>
                            <w:top w:val="none" w:sz="0" w:space="0" w:color="auto"/>
                            <w:left w:val="none" w:sz="0" w:space="0" w:color="auto"/>
                            <w:bottom w:val="none" w:sz="0" w:space="0" w:color="auto"/>
                            <w:right w:val="none" w:sz="0" w:space="0" w:color="auto"/>
                          </w:divBdr>
                          <w:divsChild>
                            <w:div w:id="537666483">
                              <w:marLeft w:val="0"/>
                              <w:marRight w:val="0"/>
                              <w:marTop w:val="0"/>
                              <w:marBottom w:val="0"/>
                              <w:divBdr>
                                <w:top w:val="none" w:sz="0" w:space="0" w:color="auto"/>
                                <w:left w:val="none" w:sz="0" w:space="0" w:color="auto"/>
                                <w:bottom w:val="none" w:sz="0" w:space="0" w:color="auto"/>
                                <w:right w:val="none" w:sz="0" w:space="0" w:color="auto"/>
                              </w:divBdr>
                              <w:divsChild>
                                <w:div w:id="14937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117930">
          <w:marLeft w:val="0"/>
          <w:marRight w:val="0"/>
          <w:marTop w:val="0"/>
          <w:marBottom w:val="0"/>
          <w:divBdr>
            <w:top w:val="none" w:sz="0" w:space="0" w:color="auto"/>
            <w:left w:val="none" w:sz="0" w:space="0" w:color="auto"/>
            <w:bottom w:val="none" w:sz="0" w:space="0" w:color="auto"/>
            <w:right w:val="none" w:sz="0" w:space="0" w:color="auto"/>
          </w:divBdr>
          <w:divsChild>
            <w:div w:id="1507597096">
              <w:marLeft w:val="0"/>
              <w:marRight w:val="0"/>
              <w:marTop w:val="0"/>
              <w:marBottom w:val="0"/>
              <w:divBdr>
                <w:top w:val="none" w:sz="0" w:space="0" w:color="auto"/>
                <w:left w:val="none" w:sz="0" w:space="0" w:color="auto"/>
                <w:bottom w:val="none" w:sz="0" w:space="0" w:color="auto"/>
                <w:right w:val="none" w:sz="0" w:space="0" w:color="auto"/>
              </w:divBdr>
              <w:divsChild>
                <w:div w:id="1122309197">
                  <w:marLeft w:val="0"/>
                  <w:marRight w:val="0"/>
                  <w:marTop w:val="0"/>
                  <w:marBottom w:val="0"/>
                  <w:divBdr>
                    <w:top w:val="none" w:sz="0" w:space="0" w:color="auto"/>
                    <w:left w:val="none" w:sz="0" w:space="0" w:color="auto"/>
                    <w:bottom w:val="none" w:sz="0" w:space="0" w:color="auto"/>
                    <w:right w:val="none" w:sz="0" w:space="0" w:color="auto"/>
                  </w:divBdr>
                  <w:divsChild>
                    <w:div w:id="1611932536">
                      <w:marLeft w:val="0"/>
                      <w:marRight w:val="0"/>
                      <w:marTop w:val="0"/>
                      <w:marBottom w:val="0"/>
                      <w:divBdr>
                        <w:top w:val="none" w:sz="0" w:space="0" w:color="auto"/>
                        <w:left w:val="none" w:sz="0" w:space="0" w:color="auto"/>
                        <w:bottom w:val="none" w:sz="0" w:space="0" w:color="auto"/>
                        <w:right w:val="none" w:sz="0" w:space="0" w:color="auto"/>
                      </w:divBdr>
                      <w:divsChild>
                        <w:div w:id="535390855">
                          <w:marLeft w:val="0"/>
                          <w:marRight w:val="0"/>
                          <w:marTop w:val="0"/>
                          <w:marBottom w:val="0"/>
                          <w:divBdr>
                            <w:top w:val="none" w:sz="0" w:space="0" w:color="auto"/>
                            <w:left w:val="none" w:sz="0" w:space="0" w:color="auto"/>
                            <w:bottom w:val="none" w:sz="0" w:space="0" w:color="auto"/>
                            <w:right w:val="none" w:sz="0" w:space="0" w:color="auto"/>
                          </w:divBdr>
                          <w:divsChild>
                            <w:div w:id="1330521675">
                              <w:marLeft w:val="0"/>
                              <w:marRight w:val="0"/>
                              <w:marTop w:val="0"/>
                              <w:marBottom w:val="0"/>
                              <w:divBdr>
                                <w:top w:val="none" w:sz="0" w:space="0" w:color="auto"/>
                                <w:left w:val="none" w:sz="0" w:space="0" w:color="auto"/>
                                <w:bottom w:val="none" w:sz="0" w:space="0" w:color="auto"/>
                                <w:right w:val="none" w:sz="0" w:space="0" w:color="auto"/>
                              </w:divBdr>
                              <w:divsChild>
                                <w:div w:id="1669060">
                                  <w:marLeft w:val="0"/>
                                  <w:marRight w:val="0"/>
                                  <w:marTop w:val="0"/>
                                  <w:marBottom w:val="0"/>
                                  <w:divBdr>
                                    <w:top w:val="none" w:sz="0" w:space="0" w:color="auto"/>
                                    <w:left w:val="none" w:sz="0" w:space="0" w:color="auto"/>
                                    <w:bottom w:val="none" w:sz="0" w:space="0" w:color="auto"/>
                                    <w:right w:val="none" w:sz="0" w:space="0" w:color="auto"/>
                                  </w:divBdr>
                                  <w:divsChild>
                                    <w:div w:id="10800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517101">
                          <w:marLeft w:val="0"/>
                          <w:marRight w:val="0"/>
                          <w:marTop w:val="0"/>
                          <w:marBottom w:val="0"/>
                          <w:divBdr>
                            <w:top w:val="none" w:sz="0" w:space="0" w:color="auto"/>
                            <w:left w:val="none" w:sz="0" w:space="0" w:color="auto"/>
                            <w:bottom w:val="none" w:sz="0" w:space="0" w:color="auto"/>
                            <w:right w:val="none" w:sz="0" w:space="0" w:color="auto"/>
                          </w:divBdr>
                          <w:divsChild>
                            <w:div w:id="1934822152">
                              <w:marLeft w:val="0"/>
                              <w:marRight w:val="0"/>
                              <w:marTop w:val="0"/>
                              <w:marBottom w:val="0"/>
                              <w:divBdr>
                                <w:top w:val="none" w:sz="0" w:space="0" w:color="auto"/>
                                <w:left w:val="none" w:sz="0" w:space="0" w:color="auto"/>
                                <w:bottom w:val="none" w:sz="0" w:space="0" w:color="auto"/>
                                <w:right w:val="none" w:sz="0" w:space="0" w:color="auto"/>
                              </w:divBdr>
                              <w:divsChild>
                                <w:div w:id="2053573779">
                                  <w:marLeft w:val="0"/>
                                  <w:marRight w:val="0"/>
                                  <w:marTop w:val="0"/>
                                  <w:marBottom w:val="0"/>
                                  <w:divBdr>
                                    <w:top w:val="none" w:sz="0" w:space="0" w:color="auto"/>
                                    <w:left w:val="none" w:sz="0" w:space="0" w:color="auto"/>
                                    <w:bottom w:val="none" w:sz="0" w:space="0" w:color="auto"/>
                                    <w:right w:val="none" w:sz="0" w:space="0" w:color="auto"/>
                                  </w:divBdr>
                                  <w:divsChild>
                                    <w:div w:id="177913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1292">
                  <w:marLeft w:val="0"/>
                  <w:marRight w:val="0"/>
                  <w:marTop w:val="0"/>
                  <w:marBottom w:val="0"/>
                  <w:divBdr>
                    <w:top w:val="none" w:sz="0" w:space="0" w:color="auto"/>
                    <w:left w:val="none" w:sz="0" w:space="0" w:color="auto"/>
                    <w:bottom w:val="none" w:sz="0" w:space="0" w:color="auto"/>
                    <w:right w:val="none" w:sz="0" w:space="0" w:color="auto"/>
                  </w:divBdr>
                  <w:divsChild>
                    <w:div w:id="861475553">
                      <w:marLeft w:val="0"/>
                      <w:marRight w:val="0"/>
                      <w:marTop w:val="0"/>
                      <w:marBottom w:val="0"/>
                      <w:divBdr>
                        <w:top w:val="none" w:sz="0" w:space="0" w:color="auto"/>
                        <w:left w:val="none" w:sz="0" w:space="0" w:color="auto"/>
                        <w:bottom w:val="none" w:sz="0" w:space="0" w:color="auto"/>
                        <w:right w:val="none" w:sz="0" w:space="0" w:color="auto"/>
                      </w:divBdr>
                      <w:divsChild>
                        <w:div w:id="366223497">
                          <w:marLeft w:val="0"/>
                          <w:marRight w:val="0"/>
                          <w:marTop w:val="0"/>
                          <w:marBottom w:val="0"/>
                          <w:divBdr>
                            <w:top w:val="none" w:sz="0" w:space="0" w:color="auto"/>
                            <w:left w:val="none" w:sz="0" w:space="0" w:color="auto"/>
                            <w:bottom w:val="none" w:sz="0" w:space="0" w:color="auto"/>
                            <w:right w:val="none" w:sz="0" w:space="0" w:color="auto"/>
                          </w:divBdr>
                          <w:divsChild>
                            <w:div w:id="1060859715">
                              <w:marLeft w:val="0"/>
                              <w:marRight w:val="0"/>
                              <w:marTop w:val="0"/>
                              <w:marBottom w:val="0"/>
                              <w:divBdr>
                                <w:top w:val="none" w:sz="0" w:space="0" w:color="auto"/>
                                <w:left w:val="none" w:sz="0" w:space="0" w:color="auto"/>
                                <w:bottom w:val="none" w:sz="0" w:space="0" w:color="auto"/>
                                <w:right w:val="none" w:sz="0" w:space="0" w:color="auto"/>
                              </w:divBdr>
                              <w:divsChild>
                                <w:div w:id="145510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3292">
          <w:marLeft w:val="0"/>
          <w:marRight w:val="0"/>
          <w:marTop w:val="0"/>
          <w:marBottom w:val="0"/>
          <w:divBdr>
            <w:top w:val="none" w:sz="0" w:space="0" w:color="auto"/>
            <w:left w:val="none" w:sz="0" w:space="0" w:color="auto"/>
            <w:bottom w:val="none" w:sz="0" w:space="0" w:color="auto"/>
            <w:right w:val="none" w:sz="0" w:space="0" w:color="auto"/>
          </w:divBdr>
          <w:divsChild>
            <w:div w:id="1721325903">
              <w:marLeft w:val="0"/>
              <w:marRight w:val="0"/>
              <w:marTop w:val="0"/>
              <w:marBottom w:val="0"/>
              <w:divBdr>
                <w:top w:val="none" w:sz="0" w:space="0" w:color="auto"/>
                <w:left w:val="none" w:sz="0" w:space="0" w:color="auto"/>
                <w:bottom w:val="none" w:sz="0" w:space="0" w:color="auto"/>
                <w:right w:val="none" w:sz="0" w:space="0" w:color="auto"/>
              </w:divBdr>
              <w:divsChild>
                <w:div w:id="611018341">
                  <w:marLeft w:val="0"/>
                  <w:marRight w:val="0"/>
                  <w:marTop w:val="0"/>
                  <w:marBottom w:val="0"/>
                  <w:divBdr>
                    <w:top w:val="none" w:sz="0" w:space="0" w:color="auto"/>
                    <w:left w:val="none" w:sz="0" w:space="0" w:color="auto"/>
                    <w:bottom w:val="none" w:sz="0" w:space="0" w:color="auto"/>
                    <w:right w:val="none" w:sz="0" w:space="0" w:color="auto"/>
                  </w:divBdr>
                  <w:divsChild>
                    <w:div w:id="1320188771">
                      <w:marLeft w:val="0"/>
                      <w:marRight w:val="0"/>
                      <w:marTop w:val="0"/>
                      <w:marBottom w:val="0"/>
                      <w:divBdr>
                        <w:top w:val="none" w:sz="0" w:space="0" w:color="auto"/>
                        <w:left w:val="none" w:sz="0" w:space="0" w:color="auto"/>
                        <w:bottom w:val="none" w:sz="0" w:space="0" w:color="auto"/>
                        <w:right w:val="none" w:sz="0" w:space="0" w:color="auto"/>
                      </w:divBdr>
                      <w:divsChild>
                        <w:div w:id="696347601">
                          <w:marLeft w:val="0"/>
                          <w:marRight w:val="0"/>
                          <w:marTop w:val="0"/>
                          <w:marBottom w:val="0"/>
                          <w:divBdr>
                            <w:top w:val="none" w:sz="0" w:space="0" w:color="auto"/>
                            <w:left w:val="none" w:sz="0" w:space="0" w:color="auto"/>
                            <w:bottom w:val="none" w:sz="0" w:space="0" w:color="auto"/>
                            <w:right w:val="none" w:sz="0" w:space="0" w:color="auto"/>
                          </w:divBdr>
                          <w:divsChild>
                            <w:div w:id="1934434667">
                              <w:marLeft w:val="0"/>
                              <w:marRight w:val="0"/>
                              <w:marTop w:val="0"/>
                              <w:marBottom w:val="0"/>
                              <w:divBdr>
                                <w:top w:val="none" w:sz="0" w:space="0" w:color="auto"/>
                                <w:left w:val="none" w:sz="0" w:space="0" w:color="auto"/>
                                <w:bottom w:val="none" w:sz="0" w:space="0" w:color="auto"/>
                                <w:right w:val="none" w:sz="0" w:space="0" w:color="auto"/>
                              </w:divBdr>
                              <w:divsChild>
                                <w:div w:id="469641213">
                                  <w:marLeft w:val="0"/>
                                  <w:marRight w:val="0"/>
                                  <w:marTop w:val="0"/>
                                  <w:marBottom w:val="0"/>
                                  <w:divBdr>
                                    <w:top w:val="none" w:sz="0" w:space="0" w:color="auto"/>
                                    <w:left w:val="none" w:sz="0" w:space="0" w:color="auto"/>
                                    <w:bottom w:val="none" w:sz="0" w:space="0" w:color="auto"/>
                                    <w:right w:val="none" w:sz="0" w:space="0" w:color="auto"/>
                                  </w:divBdr>
                                  <w:divsChild>
                                    <w:div w:id="1527983555">
                                      <w:marLeft w:val="0"/>
                                      <w:marRight w:val="0"/>
                                      <w:marTop w:val="0"/>
                                      <w:marBottom w:val="0"/>
                                      <w:divBdr>
                                        <w:top w:val="none" w:sz="0" w:space="0" w:color="auto"/>
                                        <w:left w:val="none" w:sz="0" w:space="0" w:color="auto"/>
                                        <w:bottom w:val="none" w:sz="0" w:space="0" w:color="auto"/>
                                        <w:right w:val="none" w:sz="0" w:space="0" w:color="auto"/>
                                      </w:divBdr>
                                    </w:div>
                                  </w:divsChild>
                                </w:div>
                                <w:div w:id="1099059949">
                                  <w:marLeft w:val="0"/>
                                  <w:marRight w:val="0"/>
                                  <w:marTop w:val="0"/>
                                  <w:marBottom w:val="0"/>
                                  <w:divBdr>
                                    <w:top w:val="none" w:sz="0" w:space="0" w:color="auto"/>
                                    <w:left w:val="none" w:sz="0" w:space="0" w:color="auto"/>
                                    <w:bottom w:val="none" w:sz="0" w:space="0" w:color="auto"/>
                                    <w:right w:val="none" w:sz="0" w:space="0" w:color="auto"/>
                                  </w:divBdr>
                                  <w:divsChild>
                                    <w:div w:id="701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18524">
                          <w:marLeft w:val="0"/>
                          <w:marRight w:val="0"/>
                          <w:marTop w:val="0"/>
                          <w:marBottom w:val="0"/>
                          <w:divBdr>
                            <w:top w:val="none" w:sz="0" w:space="0" w:color="auto"/>
                            <w:left w:val="none" w:sz="0" w:space="0" w:color="auto"/>
                            <w:bottom w:val="none" w:sz="0" w:space="0" w:color="auto"/>
                            <w:right w:val="none" w:sz="0" w:space="0" w:color="auto"/>
                          </w:divBdr>
                          <w:divsChild>
                            <w:div w:id="1441409779">
                              <w:marLeft w:val="0"/>
                              <w:marRight w:val="0"/>
                              <w:marTop w:val="0"/>
                              <w:marBottom w:val="0"/>
                              <w:divBdr>
                                <w:top w:val="none" w:sz="0" w:space="0" w:color="auto"/>
                                <w:left w:val="none" w:sz="0" w:space="0" w:color="auto"/>
                                <w:bottom w:val="none" w:sz="0" w:space="0" w:color="auto"/>
                                <w:right w:val="none" w:sz="0" w:space="0" w:color="auto"/>
                              </w:divBdr>
                              <w:divsChild>
                                <w:div w:id="911963086">
                                  <w:marLeft w:val="0"/>
                                  <w:marRight w:val="0"/>
                                  <w:marTop w:val="0"/>
                                  <w:marBottom w:val="0"/>
                                  <w:divBdr>
                                    <w:top w:val="none" w:sz="0" w:space="0" w:color="auto"/>
                                    <w:left w:val="none" w:sz="0" w:space="0" w:color="auto"/>
                                    <w:bottom w:val="none" w:sz="0" w:space="0" w:color="auto"/>
                                    <w:right w:val="none" w:sz="0" w:space="0" w:color="auto"/>
                                  </w:divBdr>
                                  <w:divsChild>
                                    <w:div w:id="116405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1795">
                  <w:marLeft w:val="0"/>
                  <w:marRight w:val="0"/>
                  <w:marTop w:val="0"/>
                  <w:marBottom w:val="0"/>
                  <w:divBdr>
                    <w:top w:val="none" w:sz="0" w:space="0" w:color="auto"/>
                    <w:left w:val="none" w:sz="0" w:space="0" w:color="auto"/>
                    <w:bottom w:val="none" w:sz="0" w:space="0" w:color="auto"/>
                    <w:right w:val="none" w:sz="0" w:space="0" w:color="auto"/>
                  </w:divBdr>
                  <w:divsChild>
                    <w:div w:id="355077991">
                      <w:marLeft w:val="0"/>
                      <w:marRight w:val="0"/>
                      <w:marTop w:val="0"/>
                      <w:marBottom w:val="0"/>
                      <w:divBdr>
                        <w:top w:val="none" w:sz="0" w:space="0" w:color="auto"/>
                        <w:left w:val="none" w:sz="0" w:space="0" w:color="auto"/>
                        <w:bottom w:val="none" w:sz="0" w:space="0" w:color="auto"/>
                        <w:right w:val="none" w:sz="0" w:space="0" w:color="auto"/>
                      </w:divBdr>
                      <w:divsChild>
                        <w:div w:id="76949671">
                          <w:marLeft w:val="0"/>
                          <w:marRight w:val="0"/>
                          <w:marTop w:val="0"/>
                          <w:marBottom w:val="0"/>
                          <w:divBdr>
                            <w:top w:val="none" w:sz="0" w:space="0" w:color="auto"/>
                            <w:left w:val="none" w:sz="0" w:space="0" w:color="auto"/>
                            <w:bottom w:val="none" w:sz="0" w:space="0" w:color="auto"/>
                            <w:right w:val="none" w:sz="0" w:space="0" w:color="auto"/>
                          </w:divBdr>
                          <w:divsChild>
                            <w:div w:id="1048921310">
                              <w:marLeft w:val="0"/>
                              <w:marRight w:val="0"/>
                              <w:marTop w:val="0"/>
                              <w:marBottom w:val="0"/>
                              <w:divBdr>
                                <w:top w:val="none" w:sz="0" w:space="0" w:color="auto"/>
                                <w:left w:val="none" w:sz="0" w:space="0" w:color="auto"/>
                                <w:bottom w:val="none" w:sz="0" w:space="0" w:color="auto"/>
                                <w:right w:val="none" w:sz="0" w:space="0" w:color="auto"/>
                              </w:divBdr>
                              <w:divsChild>
                                <w:div w:id="126834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132291">
          <w:marLeft w:val="0"/>
          <w:marRight w:val="0"/>
          <w:marTop w:val="0"/>
          <w:marBottom w:val="0"/>
          <w:divBdr>
            <w:top w:val="none" w:sz="0" w:space="0" w:color="auto"/>
            <w:left w:val="none" w:sz="0" w:space="0" w:color="auto"/>
            <w:bottom w:val="none" w:sz="0" w:space="0" w:color="auto"/>
            <w:right w:val="none" w:sz="0" w:space="0" w:color="auto"/>
          </w:divBdr>
          <w:divsChild>
            <w:div w:id="272202780">
              <w:marLeft w:val="0"/>
              <w:marRight w:val="0"/>
              <w:marTop w:val="0"/>
              <w:marBottom w:val="0"/>
              <w:divBdr>
                <w:top w:val="none" w:sz="0" w:space="0" w:color="auto"/>
                <w:left w:val="none" w:sz="0" w:space="0" w:color="auto"/>
                <w:bottom w:val="none" w:sz="0" w:space="0" w:color="auto"/>
                <w:right w:val="none" w:sz="0" w:space="0" w:color="auto"/>
              </w:divBdr>
              <w:divsChild>
                <w:div w:id="1038778306">
                  <w:marLeft w:val="0"/>
                  <w:marRight w:val="0"/>
                  <w:marTop w:val="0"/>
                  <w:marBottom w:val="0"/>
                  <w:divBdr>
                    <w:top w:val="none" w:sz="0" w:space="0" w:color="auto"/>
                    <w:left w:val="none" w:sz="0" w:space="0" w:color="auto"/>
                    <w:bottom w:val="none" w:sz="0" w:space="0" w:color="auto"/>
                    <w:right w:val="none" w:sz="0" w:space="0" w:color="auto"/>
                  </w:divBdr>
                  <w:divsChild>
                    <w:div w:id="1168906497">
                      <w:marLeft w:val="0"/>
                      <w:marRight w:val="0"/>
                      <w:marTop w:val="0"/>
                      <w:marBottom w:val="0"/>
                      <w:divBdr>
                        <w:top w:val="none" w:sz="0" w:space="0" w:color="auto"/>
                        <w:left w:val="none" w:sz="0" w:space="0" w:color="auto"/>
                        <w:bottom w:val="none" w:sz="0" w:space="0" w:color="auto"/>
                        <w:right w:val="none" w:sz="0" w:space="0" w:color="auto"/>
                      </w:divBdr>
                      <w:divsChild>
                        <w:div w:id="1407730024">
                          <w:marLeft w:val="0"/>
                          <w:marRight w:val="0"/>
                          <w:marTop w:val="0"/>
                          <w:marBottom w:val="0"/>
                          <w:divBdr>
                            <w:top w:val="none" w:sz="0" w:space="0" w:color="auto"/>
                            <w:left w:val="none" w:sz="0" w:space="0" w:color="auto"/>
                            <w:bottom w:val="none" w:sz="0" w:space="0" w:color="auto"/>
                            <w:right w:val="none" w:sz="0" w:space="0" w:color="auto"/>
                          </w:divBdr>
                          <w:divsChild>
                            <w:div w:id="1527400775">
                              <w:marLeft w:val="0"/>
                              <w:marRight w:val="0"/>
                              <w:marTop w:val="0"/>
                              <w:marBottom w:val="0"/>
                              <w:divBdr>
                                <w:top w:val="none" w:sz="0" w:space="0" w:color="auto"/>
                                <w:left w:val="none" w:sz="0" w:space="0" w:color="auto"/>
                                <w:bottom w:val="none" w:sz="0" w:space="0" w:color="auto"/>
                                <w:right w:val="none" w:sz="0" w:space="0" w:color="auto"/>
                              </w:divBdr>
                              <w:divsChild>
                                <w:div w:id="13227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698508">
                  <w:marLeft w:val="0"/>
                  <w:marRight w:val="0"/>
                  <w:marTop w:val="0"/>
                  <w:marBottom w:val="0"/>
                  <w:divBdr>
                    <w:top w:val="none" w:sz="0" w:space="0" w:color="auto"/>
                    <w:left w:val="none" w:sz="0" w:space="0" w:color="auto"/>
                    <w:bottom w:val="none" w:sz="0" w:space="0" w:color="auto"/>
                    <w:right w:val="none" w:sz="0" w:space="0" w:color="auto"/>
                  </w:divBdr>
                  <w:divsChild>
                    <w:div w:id="1075280964">
                      <w:marLeft w:val="0"/>
                      <w:marRight w:val="0"/>
                      <w:marTop w:val="0"/>
                      <w:marBottom w:val="0"/>
                      <w:divBdr>
                        <w:top w:val="none" w:sz="0" w:space="0" w:color="auto"/>
                        <w:left w:val="none" w:sz="0" w:space="0" w:color="auto"/>
                        <w:bottom w:val="none" w:sz="0" w:space="0" w:color="auto"/>
                        <w:right w:val="none" w:sz="0" w:space="0" w:color="auto"/>
                      </w:divBdr>
                      <w:divsChild>
                        <w:div w:id="992876227">
                          <w:marLeft w:val="0"/>
                          <w:marRight w:val="0"/>
                          <w:marTop w:val="0"/>
                          <w:marBottom w:val="0"/>
                          <w:divBdr>
                            <w:top w:val="none" w:sz="0" w:space="0" w:color="auto"/>
                            <w:left w:val="none" w:sz="0" w:space="0" w:color="auto"/>
                            <w:bottom w:val="none" w:sz="0" w:space="0" w:color="auto"/>
                            <w:right w:val="none" w:sz="0" w:space="0" w:color="auto"/>
                          </w:divBdr>
                          <w:divsChild>
                            <w:div w:id="412512455">
                              <w:marLeft w:val="0"/>
                              <w:marRight w:val="0"/>
                              <w:marTop w:val="0"/>
                              <w:marBottom w:val="0"/>
                              <w:divBdr>
                                <w:top w:val="none" w:sz="0" w:space="0" w:color="auto"/>
                                <w:left w:val="none" w:sz="0" w:space="0" w:color="auto"/>
                                <w:bottom w:val="none" w:sz="0" w:space="0" w:color="auto"/>
                                <w:right w:val="none" w:sz="0" w:space="0" w:color="auto"/>
                              </w:divBdr>
                              <w:divsChild>
                                <w:div w:id="1440024247">
                                  <w:marLeft w:val="0"/>
                                  <w:marRight w:val="0"/>
                                  <w:marTop w:val="0"/>
                                  <w:marBottom w:val="0"/>
                                  <w:divBdr>
                                    <w:top w:val="none" w:sz="0" w:space="0" w:color="auto"/>
                                    <w:left w:val="none" w:sz="0" w:space="0" w:color="auto"/>
                                    <w:bottom w:val="none" w:sz="0" w:space="0" w:color="auto"/>
                                    <w:right w:val="none" w:sz="0" w:space="0" w:color="auto"/>
                                  </w:divBdr>
                                  <w:divsChild>
                                    <w:div w:id="166974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616953">
                              <w:marLeft w:val="0"/>
                              <w:marRight w:val="0"/>
                              <w:marTop w:val="0"/>
                              <w:marBottom w:val="0"/>
                              <w:divBdr>
                                <w:top w:val="none" w:sz="0" w:space="0" w:color="auto"/>
                                <w:left w:val="none" w:sz="0" w:space="0" w:color="auto"/>
                                <w:bottom w:val="none" w:sz="0" w:space="0" w:color="auto"/>
                                <w:right w:val="none" w:sz="0" w:space="0" w:color="auto"/>
                              </w:divBdr>
                              <w:divsChild>
                                <w:div w:id="905458379">
                                  <w:marLeft w:val="0"/>
                                  <w:marRight w:val="0"/>
                                  <w:marTop w:val="0"/>
                                  <w:marBottom w:val="0"/>
                                  <w:divBdr>
                                    <w:top w:val="none" w:sz="0" w:space="0" w:color="auto"/>
                                    <w:left w:val="none" w:sz="0" w:space="0" w:color="auto"/>
                                    <w:bottom w:val="none" w:sz="0" w:space="0" w:color="auto"/>
                                    <w:right w:val="none" w:sz="0" w:space="0" w:color="auto"/>
                                  </w:divBdr>
                                  <w:divsChild>
                                    <w:div w:id="848984524">
                                      <w:marLeft w:val="0"/>
                                      <w:marRight w:val="0"/>
                                      <w:marTop w:val="0"/>
                                      <w:marBottom w:val="0"/>
                                      <w:divBdr>
                                        <w:top w:val="none" w:sz="0" w:space="0" w:color="auto"/>
                                        <w:left w:val="none" w:sz="0" w:space="0" w:color="auto"/>
                                        <w:bottom w:val="none" w:sz="0" w:space="0" w:color="auto"/>
                                        <w:right w:val="none" w:sz="0" w:space="0" w:color="auto"/>
                                      </w:divBdr>
                                      <w:divsChild>
                                        <w:div w:id="1839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sChild>
                        <w:div w:id="110561636">
                          <w:marLeft w:val="0"/>
                          <w:marRight w:val="0"/>
                          <w:marTop w:val="0"/>
                          <w:marBottom w:val="0"/>
                          <w:divBdr>
                            <w:top w:val="none" w:sz="0" w:space="0" w:color="auto"/>
                            <w:left w:val="none" w:sz="0" w:space="0" w:color="auto"/>
                            <w:bottom w:val="none" w:sz="0" w:space="0" w:color="auto"/>
                            <w:right w:val="none" w:sz="0" w:space="0" w:color="auto"/>
                          </w:divBdr>
                          <w:divsChild>
                            <w:div w:id="98454523">
                              <w:marLeft w:val="0"/>
                              <w:marRight w:val="0"/>
                              <w:marTop w:val="0"/>
                              <w:marBottom w:val="0"/>
                              <w:divBdr>
                                <w:top w:val="none" w:sz="0" w:space="0" w:color="auto"/>
                                <w:left w:val="none" w:sz="0" w:space="0" w:color="auto"/>
                                <w:bottom w:val="none" w:sz="0" w:space="0" w:color="auto"/>
                                <w:right w:val="none" w:sz="0" w:space="0" w:color="auto"/>
                              </w:divBdr>
                              <w:divsChild>
                                <w:div w:id="33234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9363654">
          <w:marLeft w:val="0"/>
          <w:marRight w:val="0"/>
          <w:marTop w:val="0"/>
          <w:marBottom w:val="0"/>
          <w:divBdr>
            <w:top w:val="none" w:sz="0" w:space="0" w:color="auto"/>
            <w:left w:val="none" w:sz="0" w:space="0" w:color="auto"/>
            <w:bottom w:val="none" w:sz="0" w:space="0" w:color="auto"/>
            <w:right w:val="none" w:sz="0" w:space="0" w:color="auto"/>
          </w:divBdr>
          <w:divsChild>
            <w:div w:id="1186866988">
              <w:marLeft w:val="0"/>
              <w:marRight w:val="0"/>
              <w:marTop w:val="0"/>
              <w:marBottom w:val="0"/>
              <w:divBdr>
                <w:top w:val="none" w:sz="0" w:space="0" w:color="auto"/>
                <w:left w:val="none" w:sz="0" w:space="0" w:color="auto"/>
                <w:bottom w:val="none" w:sz="0" w:space="0" w:color="auto"/>
                <w:right w:val="none" w:sz="0" w:space="0" w:color="auto"/>
              </w:divBdr>
              <w:divsChild>
                <w:div w:id="1643582734">
                  <w:marLeft w:val="0"/>
                  <w:marRight w:val="0"/>
                  <w:marTop w:val="0"/>
                  <w:marBottom w:val="0"/>
                  <w:divBdr>
                    <w:top w:val="none" w:sz="0" w:space="0" w:color="auto"/>
                    <w:left w:val="none" w:sz="0" w:space="0" w:color="auto"/>
                    <w:bottom w:val="none" w:sz="0" w:space="0" w:color="auto"/>
                    <w:right w:val="none" w:sz="0" w:space="0" w:color="auto"/>
                  </w:divBdr>
                  <w:divsChild>
                    <w:div w:id="636956845">
                      <w:marLeft w:val="0"/>
                      <w:marRight w:val="0"/>
                      <w:marTop w:val="0"/>
                      <w:marBottom w:val="0"/>
                      <w:divBdr>
                        <w:top w:val="none" w:sz="0" w:space="0" w:color="auto"/>
                        <w:left w:val="none" w:sz="0" w:space="0" w:color="auto"/>
                        <w:bottom w:val="none" w:sz="0" w:space="0" w:color="auto"/>
                        <w:right w:val="none" w:sz="0" w:space="0" w:color="auto"/>
                      </w:divBdr>
                      <w:divsChild>
                        <w:div w:id="360328613">
                          <w:marLeft w:val="0"/>
                          <w:marRight w:val="0"/>
                          <w:marTop w:val="0"/>
                          <w:marBottom w:val="0"/>
                          <w:divBdr>
                            <w:top w:val="none" w:sz="0" w:space="0" w:color="auto"/>
                            <w:left w:val="none" w:sz="0" w:space="0" w:color="auto"/>
                            <w:bottom w:val="none" w:sz="0" w:space="0" w:color="auto"/>
                            <w:right w:val="none" w:sz="0" w:space="0" w:color="auto"/>
                          </w:divBdr>
                          <w:divsChild>
                            <w:div w:id="151339717">
                              <w:marLeft w:val="0"/>
                              <w:marRight w:val="0"/>
                              <w:marTop w:val="0"/>
                              <w:marBottom w:val="0"/>
                              <w:divBdr>
                                <w:top w:val="none" w:sz="0" w:space="0" w:color="auto"/>
                                <w:left w:val="none" w:sz="0" w:space="0" w:color="auto"/>
                                <w:bottom w:val="none" w:sz="0" w:space="0" w:color="auto"/>
                                <w:right w:val="none" w:sz="0" w:space="0" w:color="auto"/>
                              </w:divBdr>
                              <w:divsChild>
                                <w:div w:id="1555241169">
                                  <w:marLeft w:val="0"/>
                                  <w:marRight w:val="0"/>
                                  <w:marTop w:val="0"/>
                                  <w:marBottom w:val="0"/>
                                  <w:divBdr>
                                    <w:top w:val="none" w:sz="0" w:space="0" w:color="auto"/>
                                    <w:left w:val="none" w:sz="0" w:space="0" w:color="auto"/>
                                    <w:bottom w:val="none" w:sz="0" w:space="0" w:color="auto"/>
                                    <w:right w:val="none" w:sz="0" w:space="0" w:color="auto"/>
                                  </w:divBdr>
                                  <w:divsChild>
                                    <w:div w:id="806094771">
                                      <w:marLeft w:val="0"/>
                                      <w:marRight w:val="0"/>
                                      <w:marTop w:val="0"/>
                                      <w:marBottom w:val="0"/>
                                      <w:divBdr>
                                        <w:top w:val="none" w:sz="0" w:space="0" w:color="auto"/>
                                        <w:left w:val="none" w:sz="0" w:space="0" w:color="auto"/>
                                        <w:bottom w:val="none" w:sz="0" w:space="0" w:color="auto"/>
                                        <w:right w:val="none" w:sz="0" w:space="0" w:color="auto"/>
                                      </w:divBdr>
                                      <w:divsChild>
                                        <w:div w:id="15038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2170656">
          <w:marLeft w:val="0"/>
          <w:marRight w:val="0"/>
          <w:marTop w:val="0"/>
          <w:marBottom w:val="0"/>
          <w:divBdr>
            <w:top w:val="none" w:sz="0" w:space="0" w:color="auto"/>
            <w:left w:val="none" w:sz="0" w:space="0" w:color="auto"/>
            <w:bottom w:val="none" w:sz="0" w:space="0" w:color="auto"/>
            <w:right w:val="none" w:sz="0" w:space="0" w:color="auto"/>
          </w:divBdr>
          <w:divsChild>
            <w:div w:id="1887251368">
              <w:marLeft w:val="0"/>
              <w:marRight w:val="0"/>
              <w:marTop w:val="0"/>
              <w:marBottom w:val="0"/>
              <w:divBdr>
                <w:top w:val="none" w:sz="0" w:space="0" w:color="auto"/>
                <w:left w:val="none" w:sz="0" w:space="0" w:color="auto"/>
                <w:bottom w:val="none" w:sz="0" w:space="0" w:color="auto"/>
                <w:right w:val="none" w:sz="0" w:space="0" w:color="auto"/>
              </w:divBdr>
              <w:divsChild>
                <w:div w:id="1033389060">
                  <w:marLeft w:val="0"/>
                  <w:marRight w:val="0"/>
                  <w:marTop w:val="0"/>
                  <w:marBottom w:val="0"/>
                  <w:divBdr>
                    <w:top w:val="none" w:sz="0" w:space="0" w:color="auto"/>
                    <w:left w:val="none" w:sz="0" w:space="0" w:color="auto"/>
                    <w:bottom w:val="none" w:sz="0" w:space="0" w:color="auto"/>
                    <w:right w:val="none" w:sz="0" w:space="0" w:color="auto"/>
                  </w:divBdr>
                  <w:divsChild>
                    <w:div w:id="43023273">
                      <w:marLeft w:val="0"/>
                      <w:marRight w:val="0"/>
                      <w:marTop w:val="0"/>
                      <w:marBottom w:val="0"/>
                      <w:divBdr>
                        <w:top w:val="none" w:sz="0" w:space="0" w:color="auto"/>
                        <w:left w:val="none" w:sz="0" w:space="0" w:color="auto"/>
                        <w:bottom w:val="none" w:sz="0" w:space="0" w:color="auto"/>
                        <w:right w:val="none" w:sz="0" w:space="0" w:color="auto"/>
                      </w:divBdr>
                      <w:divsChild>
                        <w:div w:id="764963184">
                          <w:marLeft w:val="0"/>
                          <w:marRight w:val="0"/>
                          <w:marTop w:val="0"/>
                          <w:marBottom w:val="0"/>
                          <w:divBdr>
                            <w:top w:val="none" w:sz="0" w:space="0" w:color="auto"/>
                            <w:left w:val="none" w:sz="0" w:space="0" w:color="auto"/>
                            <w:bottom w:val="none" w:sz="0" w:space="0" w:color="auto"/>
                            <w:right w:val="none" w:sz="0" w:space="0" w:color="auto"/>
                          </w:divBdr>
                          <w:divsChild>
                            <w:div w:id="520558308">
                              <w:marLeft w:val="0"/>
                              <w:marRight w:val="0"/>
                              <w:marTop w:val="0"/>
                              <w:marBottom w:val="0"/>
                              <w:divBdr>
                                <w:top w:val="none" w:sz="0" w:space="0" w:color="auto"/>
                                <w:left w:val="none" w:sz="0" w:space="0" w:color="auto"/>
                                <w:bottom w:val="none" w:sz="0" w:space="0" w:color="auto"/>
                                <w:right w:val="none" w:sz="0" w:space="0" w:color="auto"/>
                              </w:divBdr>
                              <w:divsChild>
                                <w:div w:id="821120923">
                                  <w:marLeft w:val="0"/>
                                  <w:marRight w:val="0"/>
                                  <w:marTop w:val="0"/>
                                  <w:marBottom w:val="0"/>
                                  <w:divBdr>
                                    <w:top w:val="none" w:sz="0" w:space="0" w:color="auto"/>
                                    <w:left w:val="none" w:sz="0" w:space="0" w:color="auto"/>
                                    <w:bottom w:val="none" w:sz="0" w:space="0" w:color="auto"/>
                                    <w:right w:val="none" w:sz="0" w:space="0" w:color="auto"/>
                                  </w:divBdr>
                                  <w:divsChild>
                                    <w:div w:id="1418400380">
                                      <w:marLeft w:val="0"/>
                                      <w:marRight w:val="0"/>
                                      <w:marTop w:val="0"/>
                                      <w:marBottom w:val="0"/>
                                      <w:divBdr>
                                        <w:top w:val="none" w:sz="0" w:space="0" w:color="auto"/>
                                        <w:left w:val="none" w:sz="0" w:space="0" w:color="auto"/>
                                        <w:bottom w:val="none" w:sz="0" w:space="0" w:color="auto"/>
                                        <w:right w:val="none" w:sz="0" w:space="0" w:color="auto"/>
                                      </w:divBdr>
                                      <w:divsChild>
                                        <w:div w:id="127690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834468">
          <w:marLeft w:val="0"/>
          <w:marRight w:val="0"/>
          <w:marTop w:val="0"/>
          <w:marBottom w:val="0"/>
          <w:divBdr>
            <w:top w:val="none" w:sz="0" w:space="0" w:color="auto"/>
            <w:left w:val="none" w:sz="0" w:space="0" w:color="auto"/>
            <w:bottom w:val="none" w:sz="0" w:space="0" w:color="auto"/>
            <w:right w:val="none" w:sz="0" w:space="0" w:color="auto"/>
          </w:divBdr>
          <w:divsChild>
            <w:div w:id="1191146403">
              <w:marLeft w:val="0"/>
              <w:marRight w:val="0"/>
              <w:marTop w:val="0"/>
              <w:marBottom w:val="0"/>
              <w:divBdr>
                <w:top w:val="none" w:sz="0" w:space="0" w:color="auto"/>
                <w:left w:val="none" w:sz="0" w:space="0" w:color="auto"/>
                <w:bottom w:val="none" w:sz="0" w:space="0" w:color="auto"/>
                <w:right w:val="none" w:sz="0" w:space="0" w:color="auto"/>
              </w:divBdr>
              <w:divsChild>
                <w:div w:id="630329924">
                  <w:marLeft w:val="0"/>
                  <w:marRight w:val="0"/>
                  <w:marTop w:val="0"/>
                  <w:marBottom w:val="0"/>
                  <w:divBdr>
                    <w:top w:val="none" w:sz="0" w:space="0" w:color="auto"/>
                    <w:left w:val="none" w:sz="0" w:space="0" w:color="auto"/>
                    <w:bottom w:val="none" w:sz="0" w:space="0" w:color="auto"/>
                    <w:right w:val="none" w:sz="0" w:space="0" w:color="auto"/>
                  </w:divBdr>
                  <w:divsChild>
                    <w:div w:id="365495874">
                      <w:marLeft w:val="0"/>
                      <w:marRight w:val="0"/>
                      <w:marTop w:val="0"/>
                      <w:marBottom w:val="0"/>
                      <w:divBdr>
                        <w:top w:val="none" w:sz="0" w:space="0" w:color="auto"/>
                        <w:left w:val="none" w:sz="0" w:space="0" w:color="auto"/>
                        <w:bottom w:val="none" w:sz="0" w:space="0" w:color="auto"/>
                        <w:right w:val="none" w:sz="0" w:space="0" w:color="auto"/>
                      </w:divBdr>
                      <w:divsChild>
                        <w:div w:id="115485302">
                          <w:marLeft w:val="0"/>
                          <w:marRight w:val="0"/>
                          <w:marTop w:val="0"/>
                          <w:marBottom w:val="0"/>
                          <w:divBdr>
                            <w:top w:val="none" w:sz="0" w:space="0" w:color="auto"/>
                            <w:left w:val="none" w:sz="0" w:space="0" w:color="auto"/>
                            <w:bottom w:val="none" w:sz="0" w:space="0" w:color="auto"/>
                            <w:right w:val="none" w:sz="0" w:space="0" w:color="auto"/>
                          </w:divBdr>
                          <w:divsChild>
                            <w:div w:id="194393602">
                              <w:marLeft w:val="0"/>
                              <w:marRight w:val="0"/>
                              <w:marTop w:val="0"/>
                              <w:marBottom w:val="0"/>
                              <w:divBdr>
                                <w:top w:val="none" w:sz="0" w:space="0" w:color="auto"/>
                                <w:left w:val="none" w:sz="0" w:space="0" w:color="auto"/>
                                <w:bottom w:val="none" w:sz="0" w:space="0" w:color="auto"/>
                                <w:right w:val="none" w:sz="0" w:space="0" w:color="auto"/>
                              </w:divBdr>
                              <w:divsChild>
                                <w:div w:id="1902132856">
                                  <w:marLeft w:val="0"/>
                                  <w:marRight w:val="0"/>
                                  <w:marTop w:val="0"/>
                                  <w:marBottom w:val="0"/>
                                  <w:divBdr>
                                    <w:top w:val="none" w:sz="0" w:space="0" w:color="auto"/>
                                    <w:left w:val="none" w:sz="0" w:space="0" w:color="auto"/>
                                    <w:bottom w:val="none" w:sz="0" w:space="0" w:color="auto"/>
                                    <w:right w:val="none" w:sz="0" w:space="0" w:color="auto"/>
                                  </w:divBdr>
                                  <w:divsChild>
                                    <w:div w:id="368646722">
                                      <w:marLeft w:val="0"/>
                                      <w:marRight w:val="0"/>
                                      <w:marTop w:val="0"/>
                                      <w:marBottom w:val="0"/>
                                      <w:divBdr>
                                        <w:top w:val="none" w:sz="0" w:space="0" w:color="auto"/>
                                        <w:left w:val="none" w:sz="0" w:space="0" w:color="auto"/>
                                        <w:bottom w:val="none" w:sz="0" w:space="0" w:color="auto"/>
                                        <w:right w:val="none" w:sz="0" w:space="0" w:color="auto"/>
                                      </w:divBdr>
                                      <w:divsChild>
                                        <w:div w:id="29382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3409813">
          <w:marLeft w:val="0"/>
          <w:marRight w:val="0"/>
          <w:marTop w:val="0"/>
          <w:marBottom w:val="0"/>
          <w:divBdr>
            <w:top w:val="none" w:sz="0" w:space="0" w:color="auto"/>
            <w:left w:val="none" w:sz="0" w:space="0" w:color="auto"/>
            <w:bottom w:val="none" w:sz="0" w:space="0" w:color="auto"/>
            <w:right w:val="none" w:sz="0" w:space="0" w:color="auto"/>
          </w:divBdr>
          <w:divsChild>
            <w:div w:id="1526864490">
              <w:marLeft w:val="0"/>
              <w:marRight w:val="0"/>
              <w:marTop w:val="0"/>
              <w:marBottom w:val="0"/>
              <w:divBdr>
                <w:top w:val="none" w:sz="0" w:space="0" w:color="auto"/>
                <w:left w:val="none" w:sz="0" w:space="0" w:color="auto"/>
                <w:bottom w:val="none" w:sz="0" w:space="0" w:color="auto"/>
                <w:right w:val="none" w:sz="0" w:space="0" w:color="auto"/>
              </w:divBdr>
              <w:divsChild>
                <w:div w:id="639118378">
                  <w:marLeft w:val="0"/>
                  <w:marRight w:val="0"/>
                  <w:marTop w:val="0"/>
                  <w:marBottom w:val="0"/>
                  <w:divBdr>
                    <w:top w:val="none" w:sz="0" w:space="0" w:color="auto"/>
                    <w:left w:val="none" w:sz="0" w:space="0" w:color="auto"/>
                    <w:bottom w:val="none" w:sz="0" w:space="0" w:color="auto"/>
                    <w:right w:val="none" w:sz="0" w:space="0" w:color="auto"/>
                  </w:divBdr>
                  <w:divsChild>
                    <w:div w:id="604701180">
                      <w:marLeft w:val="0"/>
                      <w:marRight w:val="0"/>
                      <w:marTop w:val="0"/>
                      <w:marBottom w:val="0"/>
                      <w:divBdr>
                        <w:top w:val="none" w:sz="0" w:space="0" w:color="auto"/>
                        <w:left w:val="none" w:sz="0" w:space="0" w:color="auto"/>
                        <w:bottom w:val="none" w:sz="0" w:space="0" w:color="auto"/>
                        <w:right w:val="none" w:sz="0" w:space="0" w:color="auto"/>
                      </w:divBdr>
                      <w:divsChild>
                        <w:div w:id="2032683754">
                          <w:marLeft w:val="0"/>
                          <w:marRight w:val="0"/>
                          <w:marTop w:val="0"/>
                          <w:marBottom w:val="0"/>
                          <w:divBdr>
                            <w:top w:val="none" w:sz="0" w:space="0" w:color="auto"/>
                            <w:left w:val="none" w:sz="0" w:space="0" w:color="auto"/>
                            <w:bottom w:val="none" w:sz="0" w:space="0" w:color="auto"/>
                            <w:right w:val="none" w:sz="0" w:space="0" w:color="auto"/>
                          </w:divBdr>
                          <w:divsChild>
                            <w:div w:id="131334411">
                              <w:marLeft w:val="0"/>
                              <w:marRight w:val="0"/>
                              <w:marTop w:val="0"/>
                              <w:marBottom w:val="0"/>
                              <w:divBdr>
                                <w:top w:val="none" w:sz="0" w:space="0" w:color="auto"/>
                                <w:left w:val="none" w:sz="0" w:space="0" w:color="auto"/>
                                <w:bottom w:val="none" w:sz="0" w:space="0" w:color="auto"/>
                                <w:right w:val="none" w:sz="0" w:space="0" w:color="auto"/>
                              </w:divBdr>
                              <w:divsChild>
                                <w:div w:id="351801392">
                                  <w:marLeft w:val="0"/>
                                  <w:marRight w:val="0"/>
                                  <w:marTop w:val="0"/>
                                  <w:marBottom w:val="0"/>
                                  <w:divBdr>
                                    <w:top w:val="none" w:sz="0" w:space="0" w:color="auto"/>
                                    <w:left w:val="none" w:sz="0" w:space="0" w:color="auto"/>
                                    <w:bottom w:val="none" w:sz="0" w:space="0" w:color="auto"/>
                                    <w:right w:val="none" w:sz="0" w:space="0" w:color="auto"/>
                                  </w:divBdr>
                                  <w:divsChild>
                                    <w:div w:id="1691836446">
                                      <w:marLeft w:val="0"/>
                                      <w:marRight w:val="0"/>
                                      <w:marTop w:val="0"/>
                                      <w:marBottom w:val="0"/>
                                      <w:divBdr>
                                        <w:top w:val="none" w:sz="0" w:space="0" w:color="auto"/>
                                        <w:left w:val="none" w:sz="0" w:space="0" w:color="auto"/>
                                        <w:bottom w:val="none" w:sz="0" w:space="0" w:color="auto"/>
                                        <w:right w:val="none" w:sz="0" w:space="0" w:color="auto"/>
                                      </w:divBdr>
                                      <w:divsChild>
                                        <w:div w:id="68736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3647607">
          <w:marLeft w:val="0"/>
          <w:marRight w:val="0"/>
          <w:marTop w:val="0"/>
          <w:marBottom w:val="0"/>
          <w:divBdr>
            <w:top w:val="none" w:sz="0" w:space="0" w:color="auto"/>
            <w:left w:val="none" w:sz="0" w:space="0" w:color="auto"/>
            <w:bottom w:val="none" w:sz="0" w:space="0" w:color="auto"/>
            <w:right w:val="none" w:sz="0" w:space="0" w:color="auto"/>
          </w:divBdr>
          <w:divsChild>
            <w:div w:id="1366522951">
              <w:marLeft w:val="0"/>
              <w:marRight w:val="0"/>
              <w:marTop w:val="0"/>
              <w:marBottom w:val="0"/>
              <w:divBdr>
                <w:top w:val="none" w:sz="0" w:space="0" w:color="auto"/>
                <w:left w:val="none" w:sz="0" w:space="0" w:color="auto"/>
                <w:bottom w:val="none" w:sz="0" w:space="0" w:color="auto"/>
                <w:right w:val="none" w:sz="0" w:space="0" w:color="auto"/>
              </w:divBdr>
              <w:divsChild>
                <w:div w:id="1687057371">
                  <w:marLeft w:val="0"/>
                  <w:marRight w:val="0"/>
                  <w:marTop w:val="0"/>
                  <w:marBottom w:val="0"/>
                  <w:divBdr>
                    <w:top w:val="none" w:sz="0" w:space="0" w:color="auto"/>
                    <w:left w:val="none" w:sz="0" w:space="0" w:color="auto"/>
                    <w:bottom w:val="none" w:sz="0" w:space="0" w:color="auto"/>
                    <w:right w:val="none" w:sz="0" w:space="0" w:color="auto"/>
                  </w:divBdr>
                  <w:divsChild>
                    <w:div w:id="604505514">
                      <w:marLeft w:val="0"/>
                      <w:marRight w:val="0"/>
                      <w:marTop w:val="0"/>
                      <w:marBottom w:val="0"/>
                      <w:divBdr>
                        <w:top w:val="none" w:sz="0" w:space="0" w:color="auto"/>
                        <w:left w:val="none" w:sz="0" w:space="0" w:color="auto"/>
                        <w:bottom w:val="none" w:sz="0" w:space="0" w:color="auto"/>
                        <w:right w:val="none" w:sz="0" w:space="0" w:color="auto"/>
                      </w:divBdr>
                      <w:divsChild>
                        <w:div w:id="524902664">
                          <w:marLeft w:val="0"/>
                          <w:marRight w:val="0"/>
                          <w:marTop w:val="0"/>
                          <w:marBottom w:val="0"/>
                          <w:divBdr>
                            <w:top w:val="none" w:sz="0" w:space="0" w:color="auto"/>
                            <w:left w:val="none" w:sz="0" w:space="0" w:color="auto"/>
                            <w:bottom w:val="none" w:sz="0" w:space="0" w:color="auto"/>
                            <w:right w:val="none" w:sz="0" w:space="0" w:color="auto"/>
                          </w:divBdr>
                          <w:divsChild>
                            <w:div w:id="449127107">
                              <w:marLeft w:val="0"/>
                              <w:marRight w:val="0"/>
                              <w:marTop w:val="0"/>
                              <w:marBottom w:val="0"/>
                              <w:divBdr>
                                <w:top w:val="none" w:sz="0" w:space="0" w:color="auto"/>
                                <w:left w:val="none" w:sz="0" w:space="0" w:color="auto"/>
                                <w:bottom w:val="none" w:sz="0" w:space="0" w:color="auto"/>
                                <w:right w:val="none" w:sz="0" w:space="0" w:color="auto"/>
                              </w:divBdr>
                              <w:divsChild>
                                <w:div w:id="1335304035">
                                  <w:marLeft w:val="0"/>
                                  <w:marRight w:val="0"/>
                                  <w:marTop w:val="0"/>
                                  <w:marBottom w:val="0"/>
                                  <w:divBdr>
                                    <w:top w:val="none" w:sz="0" w:space="0" w:color="auto"/>
                                    <w:left w:val="none" w:sz="0" w:space="0" w:color="auto"/>
                                    <w:bottom w:val="none" w:sz="0" w:space="0" w:color="auto"/>
                                    <w:right w:val="none" w:sz="0" w:space="0" w:color="auto"/>
                                  </w:divBdr>
                                  <w:divsChild>
                                    <w:div w:id="1106344957">
                                      <w:marLeft w:val="0"/>
                                      <w:marRight w:val="0"/>
                                      <w:marTop w:val="0"/>
                                      <w:marBottom w:val="0"/>
                                      <w:divBdr>
                                        <w:top w:val="none" w:sz="0" w:space="0" w:color="auto"/>
                                        <w:left w:val="none" w:sz="0" w:space="0" w:color="auto"/>
                                        <w:bottom w:val="none" w:sz="0" w:space="0" w:color="auto"/>
                                        <w:right w:val="none" w:sz="0" w:space="0" w:color="auto"/>
                                      </w:divBdr>
                                      <w:divsChild>
                                        <w:div w:id="21011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397698">
          <w:marLeft w:val="0"/>
          <w:marRight w:val="0"/>
          <w:marTop w:val="0"/>
          <w:marBottom w:val="0"/>
          <w:divBdr>
            <w:top w:val="none" w:sz="0" w:space="0" w:color="auto"/>
            <w:left w:val="none" w:sz="0" w:space="0" w:color="auto"/>
            <w:bottom w:val="none" w:sz="0" w:space="0" w:color="auto"/>
            <w:right w:val="none" w:sz="0" w:space="0" w:color="auto"/>
          </w:divBdr>
          <w:divsChild>
            <w:div w:id="437677997">
              <w:marLeft w:val="0"/>
              <w:marRight w:val="0"/>
              <w:marTop w:val="0"/>
              <w:marBottom w:val="0"/>
              <w:divBdr>
                <w:top w:val="none" w:sz="0" w:space="0" w:color="auto"/>
                <w:left w:val="none" w:sz="0" w:space="0" w:color="auto"/>
                <w:bottom w:val="none" w:sz="0" w:space="0" w:color="auto"/>
                <w:right w:val="none" w:sz="0" w:space="0" w:color="auto"/>
              </w:divBdr>
              <w:divsChild>
                <w:div w:id="1975139036">
                  <w:marLeft w:val="0"/>
                  <w:marRight w:val="0"/>
                  <w:marTop w:val="0"/>
                  <w:marBottom w:val="0"/>
                  <w:divBdr>
                    <w:top w:val="none" w:sz="0" w:space="0" w:color="auto"/>
                    <w:left w:val="none" w:sz="0" w:space="0" w:color="auto"/>
                    <w:bottom w:val="none" w:sz="0" w:space="0" w:color="auto"/>
                    <w:right w:val="none" w:sz="0" w:space="0" w:color="auto"/>
                  </w:divBdr>
                  <w:divsChild>
                    <w:div w:id="1362441860">
                      <w:marLeft w:val="0"/>
                      <w:marRight w:val="0"/>
                      <w:marTop w:val="0"/>
                      <w:marBottom w:val="0"/>
                      <w:divBdr>
                        <w:top w:val="none" w:sz="0" w:space="0" w:color="auto"/>
                        <w:left w:val="none" w:sz="0" w:space="0" w:color="auto"/>
                        <w:bottom w:val="none" w:sz="0" w:space="0" w:color="auto"/>
                        <w:right w:val="none" w:sz="0" w:space="0" w:color="auto"/>
                      </w:divBdr>
                      <w:divsChild>
                        <w:div w:id="431167505">
                          <w:marLeft w:val="0"/>
                          <w:marRight w:val="0"/>
                          <w:marTop w:val="0"/>
                          <w:marBottom w:val="0"/>
                          <w:divBdr>
                            <w:top w:val="none" w:sz="0" w:space="0" w:color="auto"/>
                            <w:left w:val="none" w:sz="0" w:space="0" w:color="auto"/>
                            <w:bottom w:val="none" w:sz="0" w:space="0" w:color="auto"/>
                            <w:right w:val="none" w:sz="0" w:space="0" w:color="auto"/>
                          </w:divBdr>
                          <w:divsChild>
                            <w:div w:id="435951982">
                              <w:marLeft w:val="0"/>
                              <w:marRight w:val="0"/>
                              <w:marTop w:val="0"/>
                              <w:marBottom w:val="0"/>
                              <w:divBdr>
                                <w:top w:val="none" w:sz="0" w:space="0" w:color="auto"/>
                                <w:left w:val="none" w:sz="0" w:space="0" w:color="auto"/>
                                <w:bottom w:val="none" w:sz="0" w:space="0" w:color="auto"/>
                                <w:right w:val="none" w:sz="0" w:space="0" w:color="auto"/>
                              </w:divBdr>
                              <w:divsChild>
                                <w:div w:id="611404769">
                                  <w:marLeft w:val="0"/>
                                  <w:marRight w:val="0"/>
                                  <w:marTop w:val="0"/>
                                  <w:marBottom w:val="0"/>
                                  <w:divBdr>
                                    <w:top w:val="none" w:sz="0" w:space="0" w:color="auto"/>
                                    <w:left w:val="none" w:sz="0" w:space="0" w:color="auto"/>
                                    <w:bottom w:val="none" w:sz="0" w:space="0" w:color="auto"/>
                                    <w:right w:val="none" w:sz="0" w:space="0" w:color="auto"/>
                                  </w:divBdr>
                                  <w:divsChild>
                                    <w:div w:id="696975417">
                                      <w:marLeft w:val="0"/>
                                      <w:marRight w:val="0"/>
                                      <w:marTop w:val="0"/>
                                      <w:marBottom w:val="0"/>
                                      <w:divBdr>
                                        <w:top w:val="none" w:sz="0" w:space="0" w:color="auto"/>
                                        <w:left w:val="none" w:sz="0" w:space="0" w:color="auto"/>
                                        <w:bottom w:val="none" w:sz="0" w:space="0" w:color="auto"/>
                                        <w:right w:val="none" w:sz="0" w:space="0" w:color="auto"/>
                                      </w:divBdr>
                                      <w:divsChild>
                                        <w:div w:id="15109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7600882">
          <w:marLeft w:val="0"/>
          <w:marRight w:val="0"/>
          <w:marTop w:val="0"/>
          <w:marBottom w:val="0"/>
          <w:divBdr>
            <w:top w:val="none" w:sz="0" w:space="0" w:color="auto"/>
            <w:left w:val="none" w:sz="0" w:space="0" w:color="auto"/>
            <w:bottom w:val="none" w:sz="0" w:space="0" w:color="auto"/>
            <w:right w:val="none" w:sz="0" w:space="0" w:color="auto"/>
          </w:divBdr>
          <w:divsChild>
            <w:div w:id="905916719">
              <w:marLeft w:val="0"/>
              <w:marRight w:val="0"/>
              <w:marTop w:val="0"/>
              <w:marBottom w:val="0"/>
              <w:divBdr>
                <w:top w:val="none" w:sz="0" w:space="0" w:color="auto"/>
                <w:left w:val="none" w:sz="0" w:space="0" w:color="auto"/>
                <w:bottom w:val="none" w:sz="0" w:space="0" w:color="auto"/>
                <w:right w:val="none" w:sz="0" w:space="0" w:color="auto"/>
              </w:divBdr>
              <w:divsChild>
                <w:div w:id="896166978">
                  <w:marLeft w:val="0"/>
                  <w:marRight w:val="0"/>
                  <w:marTop w:val="0"/>
                  <w:marBottom w:val="0"/>
                  <w:divBdr>
                    <w:top w:val="none" w:sz="0" w:space="0" w:color="auto"/>
                    <w:left w:val="none" w:sz="0" w:space="0" w:color="auto"/>
                    <w:bottom w:val="none" w:sz="0" w:space="0" w:color="auto"/>
                    <w:right w:val="none" w:sz="0" w:space="0" w:color="auto"/>
                  </w:divBdr>
                  <w:divsChild>
                    <w:div w:id="14770548">
                      <w:marLeft w:val="0"/>
                      <w:marRight w:val="0"/>
                      <w:marTop w:val="0"/>
                      <w:marBottom w:val="0"/>
                      <w:divBdr>
                        <w:top w:val="none" w:sz="0" w:space="0" w:color="auto"/>
                        <w:left w:val="none" w:sz="0" w:space="0" w:color="auto"/>
                        <w:bottom w:val="none" w:sz="0" w:space="0" w:color="auto"/>
                        <w:right w:val="none" w:sz="0" w:space="0" w:color="auto"/>
                      </w:divBdr>
                      <w:divsChild>
                        <w:div w:id="486702849">
                          <w:marLeft w:val="0"/>
                          <w:marRight w:val="0"/>
                          <w:marTop w:val="0"/>
                          <w:marBottom w:val="0"/>
                          <w:divBdr>
                            <w:top w:val="none" w:sz="0" w:space="0" w:color="auto"/>
                            <w:left w:val="none" w:sz="0" w:space="0" w:color="auto"/>
                            <w:bottom w:val="none" w:sz="0" w:space="0" w:color="auto"/>
                            <w:right w:val="none" w:sz="0" w:space="0" w:color="auto"/>
                          </w:divBdr>
                          <w:divsChild>
                            <w:div w:id="1554846382">
                              <w:marLeft w:val="0"/>
                              <w:marRight w:val="0"/>
                              <w:marTop w:val="0"/>
                              <w:marBottom w:val="0"/>
                              <w:divBdr>
                                <w:top w:val="none" w:sz="0" w:space="0" w:color="auto"/>
                                <w:left w:val="none" w:sz="0" w:space="0" w:color="auto"/>
                                <w:bottom w:val="none" w:sz="0" w:space="0" w:color="auto"/>
                                <w:right w:val="none" w:sz="0" w:space="0" w:color="auto"/>
                              </w:divBdr>
                              <w:divsChild>
                                <w:div w:id="1822379032">
                                  <w:marLeft w:val="0"/>
                                  <w:marRight w:val="0"/>
                                  <w:marTop w:val="0"/>
                                  <w:marBottom w:val="0"/>
                                  <w:divBdr>
                                    <w:top w:val="none" w:sz="0" w:space="0" w:color="auto"/>
                                    <w:left w:val="none" w:sz="0" w:space="0" w:color="auto"/>
                                    <w:bottom w:val="none" w:sz="0" w:space="0" w:color="auto"/>
                                    <w:right w:val="none" w:sz="0" w:space="0" w:color="auto"/>
                                  </w:divBdr>
                                  <w:divsChild>
                                    <w:div w:id="278343176">
                                      <w:marLeft w:val="0"/>
                                      <w:marRight w:val="0"/>
                                      <w:marTop w:val="0"/>
                                      <w:marBottom w:val="0"/>
                                      <w:divBdr>
                                        <w:top w:val="none" w:sz="0" w:space="0" w:color="auto"/>
                                        <w:left w:val="none" w:sz="0" w:space="0" w:color="auto"/>
                                        <w:bottom w:val="none" w:sz="0" w:space="0" w:color="auto"/>
                                        <w:right w:val="none" w:sz="0" w:space="0" w:color="auto"/>
                                      </w:divBdr>
                                      <w:divsChild>
                                        <w:div w:id="126028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699013">
          <w:marLeft w:val="0"/>
          <w:marRight w:val="0"/>
          <w:marTop w:val="0"/>
          <w:marBottom w:val="0"/>
          <w:divBdr>
            <w:top w:val="none" w:sz="0" w:space="0" w:color="auto"/>
            <w:left w:val="none" w:sz="0" w:space="0" w:color="auto"/>
            <w:bottom w:val="none" w:sz="0" w:space="0" w:color="auto"/>
            <w:right w:val="none" w:sz="0" w:space="0" w:color="auto"/>
          </w:divBdr>
          <w:divsChild>
            <w:div w:id="780681797">
              <w:marLeft w:val="0"/>
              <w:marRight w:val="0"/>
              <w:marTop w:val="0"/>
              <w:marBottom w:val="0"/>
              <w:divBdr>
                <w:top w:val="none" w:sz="0" w:space="0" w:color="auto"/>
                <w:left w:val="none" w:sz="0" w:space="0" w:color="auto"/>
                <w:bottom w:val="none" w:sz="0" w:space="0" w:color="auto"/>
                <w:right w:val="none" w:sz="0" w:space="0" w:color="auto"/>
              </w:divBdr>
              <w:divsChild>
                <w:div w:id="101387222">
                  <w:marLeft w:val="0"/>
                  <w:marRight w:val="0"/>
                  <w:marTop w:val="0"/>
                  <w:marBottom w:val="0"/>
                  <w:divBdr>
                    <w:top w:val="none" w:sz="0" w:space="0" w:color="auto"/>
                    <w:left w:val="none" w:sz="0" w:space="0" w:color="auto"/>
                    <w:bottom w:val="none" w:sz="0" w:space="0" w:color="auto"/>
                    <w:right w:val="none" w:sz="0" w:space="0" w:color="auto"/>
                  </w:divBdr>
                  <w:divsChild>
                    <w:div w:id="984550161">
                      <w:marLeft w:val="0"/>
                      <w:marRight w:val="0"/>
                      <w:marTop w:val="0"/>
                      <w:marBottom w:val="0"/>
                      <w:divBdr>
                        <w:top w:val="none" w:sz="0" w:space="0" w:color="auto"/>
                        <w:left w:val="none" w:sz="0" w:space="0" w:color="auto"/>
                        <w:bottom w:val="none" w:sz="0" w:space="0" w:color="auto"/>
                        <w:right w:val="none" w:sz="0" w:space="0" w:color="auto"/>
                      </w:divBdr>
                      <w:divsChild>
                        <w:div w:id="552153503">
                          <w:marLeft w:val="0"/>
                          <w:marRight w:val="0"/>
                          <w:marTop w:val="0"/>
                          <w:marBottom w:val="0"/>
                          <w:divBdr>
                            <w:top w:val="none" w:sz="0" w:space="0" w:color="auto"/>
                            <w:left w:val="none" w:sz="0" w:space="0" w:color="auto"/>
                            <w:bottom w:val="none" w:sz="0" w:space="0" w:color="auto"/>
                            <w:right w:val="none" w:sz="0" w:space="0" w:color="auto"/>
                          </w:divBdr>
                          <w:divsChild>
                            <w:div w:id="800029378">
                              <w:marLeft w:val="0"/>
                              <w:marRight w:val="0"/>
                              <w:marTop w:val="0"/>
                              <w:marBottom w:val="0"/>
                              <w:divBdr>
                                <w:top w:val="none" w:sz="0" w:space="0" w:color="auto"/>
                                <w:left w:val="none" w:sz="0" w:space="0" w:color="auto"/>
                                <w:bottom w:val="none" w:sz="0" w:space="0" w:color="auto"/>
                                <w:right w:val="none" w:sz="0" w:space="0" w:color="auto"/>
                              </w:divBdr>
                              <w:divsChild>
                                <w:div w:id="191431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458066">
                  <w:marLeft w:val="0"/>
                  <w:marRight w:val="0"/>
                  <w:marTop w:val="0"/>
                  <w:marBottom w:val="0"/>
                  <w:divBdr>
                    <w:top w:val="none" w:sz="0" w:space="0" w:color="auto"/>
                    <w:left w:val="none" w:sz="0" w:space="0" w:color="auto"/>
                    <w:bottom w:val="none" w:sz="0" w:space="0" w:color="auto"/>
                    <w:right w:val="none" w:sz="0" w:space="0" w:color="auto"/>
                  </w:divBdr>
                  <w:divsChild>
                    <w:div w:id="1403062023">
                      <w:marLeft w:val="0"/>
                      <w:marRight w:val="0"/>
                      <w:marTop w:val="0"/>
                      <w:marBottom w:val="0"/>
                      <w:divBdr>
                        <w:top w:val="none" w:sz="0" w:space="0" w:color="auto"/>
                        <w:left w:val="none" w:sz="0" w:space="0" w:color="auto"/>
                        <w:bottom w:val="none" w:sz="0" w:space="0" w:color="auto"/>
                        <w:right w:val="none" w:sz="0" w:space="0" w:color="auto"/>
                      </w:divBdr>
                      <w:divsChild>
                        <w:div w:id="742945769">
                          <w:marLeft w:val="0"/>
                          <w:marRight w:val="0"/>
                          <w:marTop w:val="0"/>
                          <w:marBottom w:val="0"/>
                          <w:divBdr>
                            <w:top w:val="none" w:sz="0" w:space="0" w:color="auto"/>
                            <w:left w:val="none" w:sz="0" w:space="0" w:color="auto"/>
                            <w:bottom w:val="none" w:sz="0" w:space="0" w:color="auto"/>
                            <w:right w:val="none" w:sz="0" w:space="0" w:color="auto"/>
                          </w:divBdr>
                          <w:divsChild>
                            <w:div w:id="1451587220">
                              <w:marLeft w:val="0"/>
                              <w:marRight w:val="0"/>
                              <w:marTop w:val="0"/>
                              <w:marBottom w:val="0"/>
                              <w:divBdr>
                                <w:top w:val="none" w:sz="0" w:space="0" w:color="auto"/>
                                <w:left w:val="none" w:sz="0" w:space="0" w:color="auto"/>
                                <w:bottom w:val="none" w:sz="0" w:space="0" w:color="auto"/>
                                <w:right w:val="none" w:sz="0" w:space="0" w:color="auto"/>
                              </w:divBdr>
                              <w:divsChild>
                                <w:div w:id="949899505">
                                  <w:marLeft w:val="0"/>
                                  <w:marRight w:val="0"/>
                                  <w:marTop w:val="0"/>
                                  <w:marBottom w:val="0"/>
                                  <w:divBdr>
                                    <w:top w:val="none" w:sz="0" w:space="0" w:color="auto"/>
                                    <w:left w:val="none" w:sz="0" w:space="0" w:color="auto"/>
                                    <w:bottom w:val="none" w:sz="0" w:space="0" w:color="auto"/>
                                    <w:right w:val="none" w:sz="0" w:space="0" w:color="auto"/>
                                  </w:divBdr>
                                  <w:divsChild>
                                    <w:div w:id="68197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878754">
                          <w:marLeft w:val="0"/>
                          <w:marRight w:val="0"/>
                          <w:marTop w:val="0"/>
                          <w:marBottom w:val="0"/>
                          <w:divBdr>
                            <w:top w:val="none" w:sz="0" w:space="0" w:color="auto"/>
                            <w:left w:val="none" w:sz="0" w:space="0" w:color="auto"/>
                            <w:bottom w:val="none" w:sz="0" w:space="0" w:color="auto"/>
                            <w:right w:val="none" w:sz="0" w:space="0" w:color="auto"/>
                          </w:divBdr>
                          <w:divsChild>
                            <w:div w:id="1929538623">
                              <w:marLeft w:val="0"/>
                              <w:marRight w:val="0"/>
                              <w:marTop w:val="0"/>
                              <w:marBottom w:val="0"/>
                              <w:divBdr>
                                <w:top w:val="none" w:sz="0" w:space="0" w:color="auto"/>
                                <w:left w:val="none" w:sz="0" w:space="0" w:color="auto"/>
                                <w:bottom w:val="none" w:sz="0" w:space="0" w:color="auto"/>
                                <w:right w:val="none" w:sz="0" w:space="0" w:color="auto"/>
                              </w:divBdr>
                              <w:divsChild>
                                <w:div w:id="2009675609">
                                  <w:marLeft w:val="0"/>
                                  <w:marRight w:val="0"/>
                                  <w:marTop w:val="0"/>
                                  <w:marBottom w:val="0"/>
                                  <w:divBdr>
                                    <w:top w:val="none" w:sz="0" w:space="0" w:color="auto"/>
                                    <w:left w:val="none" w:sz="0" w:space="0" w:color="auto"/>
                                    <w:bottom w:val="none" w:sz="0" w:space="0" w:color="auto"/>
                                    <w:right w:val="none" w:sz="0" w:space="0" w:color="auto"/>
                                  </w:divBdr>
                                  <w:divsChild>
                                    <w:div w:id="143439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521995">
          <w:marLeft w:val="0"/>
          <w:marRight w:val="0"/>
          <w:marTop w:val="0"/>
          <w:marBottom w:val="0"/>
          <w:divBdr>
            <w:top w:val="none" w:sz="0" w:space="0" w:color="auto"/>
            <w:left w:val="none" w:sz="0" w:space="0" w:color="auto"/>
            <w:bottom w:val="none" w:sz="0" w:space="0" w:color="auto"/>
            <w:right w:val="none" w:sz="0" w:space="0" w:color="auto"/>
          </w:divBdr>
          <w:divsChild>
            <w:div w:id="980160633">
              <w:marLeft w:val="0"/>
              <w:marRight w:val="0"/>
              <w:marTop w:val="0"/>
              <w:marBottom w:val="0"/>
              <w:divBdr>
                <w:top w:val="none" w:sz="0" w:space="0" w:color="auto"/>
                <w:left w:val="none" w:sz="0" w:space="0" w:color="auto"/>
                <w:bottom w:val="none" w:sz="0" w:space="0" w:color="auto"/>
                <w:right w:val="none" w:sz="0" w:space="0" w:color="auto"/>
              </w:divBdr>
              <w:divsChild>
                <w:div w:id="32777947">
                  <w:marLeft w:val="0"/>
                  <w:marRight w:val="0"/>
                  <w:marTop w:val="0"/>
                  <w:marBottom w:val="0"/>
                  <w:divBdr>
                    <w:top w:val="none" w:sz="0" w:space="0" w:color="auto"/>
                    <w:left w:val="none" w:sz="0" w:space="0" w:color="auto"/>
                    <w:bottom w:val="none" w:sz="0" w:space="0" w:color="auto"/>
                    <w:right w:val="none" w:sz="0" w:space="0" w:color="auto"/>
                  </w:divBdr>
                  <w:divsChild>
                    <w:div w:id="1728383600">
                      <w:marLeft w:val="0"/>
                      <w:marRight w:val="0"/>
                      <w:marTop w:val="0"/>
                      <w:marBottom w:val="0"/>
                      <w:divBdr>
                        <w:top w:val="none" w:sz="0" w:space="0" w:color="auto"/>
                        <w:left w:val="none" w:sz="0" w:space="0" w:color="auto"/>
                        <w:bottom w:val="none" w:sz="0" w:space="0" w:color="auto"/>
                        <w:right w:val="none" w:sz="0" w:space="0" w:color="auto"/>
                      </w:divBdr>
                      <w:divsChild>
                        <w:div w:id="786436453">
                          <w:marLeft w:val="0"/>
                          <w:marRight w:val="0"/>
                          <w:marTop w:val="0"/>
                          <w:marBottom w:val="0"/>
                          <w:divBdr>
                            <w:top w:val="none" w:sz="0" w:space="0" w:color="auto"/>
                            <w:left w:val="none" w:sz="0" w:space="0" w:color="auto"/>
                            <w:bottom w:val="none" w:sz="0" w:space="0" w:color="auto"/>
                            <w:right w:val="none" w:sz="0" w:space="0" w:color="auto"/>
                          </w:divBdr>
                          <w:divsChild>
                            <w:div w:id="839582598">
                              <w:marLeft w:val="0"/>
                              <w:marRight w:val="0"/>
                              <w:marTop w:val="0"/>
                              <w:marBottom w:val="0"/>
                              <w:divBdr>
                                <w:top w:val="none" w:sz="0" w:space="0" w:color="auto"/>
                                <w:left w:val="none" w:sz="0" w:space="0" w:color="auto"/>
                                <w:bottom w:val="none" w:sz="0" w:space="0" w:color="auto"/>
                                <w:right w:val="none" w:sz="0" w:space="0" w:color="auto"/>
                              </w:divBdr>
                              <w:divsChild>
                                <w:div w:id="1893419862">
                                  <w:marLeft w:val="0"/>
                                  <w:marRight w:val="0"/>
                                  <w:marTop w:val="0"/>
                                  <w:marBottom w:val="0"/>
                                  <w:divBdr>
                                    <w:top w:val="none" w:sz="0" w:space="0" w:color="auto"/>
                                    <w:left w:val="none" w:sz="0" w:space="0" w:color="auto"/>
                                    <w:bottom w:val="none" w:sz="0" w:space="0" w:color="auto"/>
                                    <w:right w:val="none" w:sz="0" w:space="0" w:color="auto"/>
                                  </w:divBdr>
                                  <w:divsChild>
                                    <w:div w:id="42376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10396">
                          <w:marLeft w:val="0"/>
                          <w:marRight w:val="0"/>
                          <w:marTop w:val="0"/>
                          <w:marBottom w:val="0"/>
                          <w:divBdr>
                            <w:top w:val="none" w:sz="0" w:space="0" w:color="auto"/>
                            <w:left w:val="none" w:sz="0" w:space="0" w:color="auto"/>
                            <w:bottom w:val="none" w:sz="0" w:space="0" w:color="auto"/>
                            <w:right w:val="none" w:sz="0" w:space="0" w:color="auto"/>
                          </w:divBdr>
                          <w:divsChild>
                            <w:div w:id="1596523228">
                              <w:marLeft w:val="0"/>
                              <w:marRight w:val="0"/>
                              <w:marTop w:val="0"/>
                              <w:marBottom w:val="0"/>
                              <w:divBdr>
                                <w:top w:val="none" w:sz="0" w:space="0" w:color="auto"/>
                                <w:left w:val="none" w:sz="0" w:space="0" w:color="auto"/>
                                <w:bottom w:val="none" w:sz="0" w:space="0" w:color="auto"/>
                                <w:right w:val="none" w:sz="0" w:space="0" w:color="auto"/>
                              </w:divBdr>
                              <w:divsChild>
                                <w:div w:id="1421372426">
                                  <w:marLeft w:val="0"/>
                                  <w:marRight w:val="0"/>
                                  <w:marTop w:val="0"/>
                                  <w:marBottom w:val="0"/>
                                  <w:divBdr>
                                    <w:top w:val="none" w:sz="0" w:space="0" w:color="auto"/>
                                    <w:left w:val="none" w:sz="0" w:space="0" w:color="auto"/>
                                    <w:bottom w:val="none" w:sz="0" w:space="0" w:color="auto"/>
                                    <w:right w:val="none" w:sz="0" w:space="0" w:color="auto"/>
                                  </w:divBdr>
                                  <w:divsChild>
                                    <w:div w:id="2301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6151242">
                  <w:marLeft w:val="0"/>
                  <w:marRight w:val="0"/>
                  <w:marTop w:val="0"/>
                  <w:marBottom w:val="0"/>
                  <w:divBdr>
                    <w:top w:val="none" w:sz="0" w:space="0" w:color="auto"/>
                    <w:left w:val="none" w:sz="0" w:space="0" w:color="auto"/>
                    <w:bottom w:val="none" w:sz="0" w:space="0" w:color="auto"/>
                    <w:right w:val="none" w:sz="0" w:space="0" w:color="auto"/>
                  </w:divBdr>
                  <w:divsChild>
                    <w:div w:id="786857093">
                      <w:marLeft w:val="0"/>
                      <w:marRight w:val="0"/>
                      <w:marTop w:val="0"/>
                      <w:marBottom w:val="0"/>
                      <w:divBdr>
                        <w:top w:val="none" w:sz="0" w:space="0" w:color="auto"/>
                        <w:left w:val="none" w:sz="0" w:space="0" w:color="auto"/>
                        <w:bottom w:val="none" w:sz="0" w:space="0" w:color="auto"/>
                        <w:right w:val="none" w:sz="0" w:space="0" w:color="auto"/>
                      </w:divBdr>
                      <w:divsChild>
                        <w:div w:id="79260277">
                          <w:marLeft w:val="0"/>
                          <w:marRight w:val="0"/>
                          <w:marTop w:val="0"/>
                          <w:marBottom w:val="0"/>
                          <w:divBdr>
                            <w:top w:val="none" w:sz="0" w:space="0" w:color="auto"/>
                            <w:left w:val="none" w:sz="0" w:space="0" w:color="auto"/>
                            <w:bottom w:val="none" w:sz="0" w:space="0" w:color="auto"/>
                            <w:right w:val="none" w:sz="0" w:space="0" w:color="auto"/>
                          </w:divBdr>
                          <w:divsChild>
                            <w:div w:id="1060009772">
                              <w:marLeft w:val="0"/>
                              <w:marRight w:val="0"/>
                              <w:marTop w:val="0"/>
                              <w:marBottom w:val="0"/>
                              <w:divBdr>
                                <w:top w:val="none" w:sz="0" w:space="0" w:color="auto"/>
                                <w:left w:val="none" w:sz="0" w:space="0" w:color="auto"/>
                                <w:bottom w:val="none" w:sz="0" w:space="0" w:color="auto"/>
                                <w:right w:val="none" w:sz="0" w:space="0" w:color="auto"/>
                              </w:divBdr>
                              <w:divsChild>
                                <w:div w:id="7690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219566">
          <w:marLeft w:val="0"/>
          <w:marRight w:val="0"/>
          <w:marTop w:val="0"/>
          <w:marBottom w:val="0"/>
          <w:divBdr>
            <w:top w:val="none" w:sz="0" w:space="0" w:color="auto"/>
            <w:left w:val="none" w:sz="0" w:space="0" w:color="auto"/>
            <w:bottom w:val="none" w:sz="0" w:space="0" w:color="auto"/>
            <w:right w:val="none" w:sz="0" w:space="0" w:color="auto"/>
          </w:divBdr>
          <w:divsChild>
            <w:div w:id="522062508">
              <w:marLeft w:val="0"/>
              <w:marRight w:val="0"/>
              <w:marTop w:val="0"/>
              <w:marBottom w:val="0"/>
              <w:divBdr>
                <w:top w:val="none" w:sz="0" w:space="0" w:color="auto"/>
                <w:left w:val="none" w:sz="0" w:space="0" w:color="auto"/>
                <w:bottom w:val="none" w:sz="0" w:space="0" w:color="auto"/>
                <w:right w:val="none" w:sz="0" w:space="0" w:color="auto"/>
              </w:divBdr>
              <w:divsChild>
                <w:div w:id="57166457">
                  <w:marLeft w:val="0"/>
                  <w:marRight w:val="0"/>
                  <w:marTop w:val="0"/>
                  <w:marBottom w:val="0"/>
                  <w:divBdr>
                    <w:top w:val="none" w:sz="0" w:space="0" w:color="auto"/>
                    <w:left w:val="none" w:sz="0" w:space="0" w:color="auto"/>
                    <w:bottom w:val="none" w:sz="0" w:space="0" w:color="auto"/>
                    <w:right w:val="none" w:sz="0" w:space="0" w:color="auto"/>
                  </w:divBdr>
                  <w:divsChild>
                    <w:div w:id="1080712202">
                      <w:marLeft w:val="0"/>
                      <w:marRight w:val="0"/>
                      <w:marTop w:val="0"/>
                      <w:marBottom w:val="0"/>
                      <w:divBdr>
                        <w:top w:val="none" w:sz="0" w:space="0" w:color="auto"/>
                        <w:left w:val="none" w:sz="0" w:space="0" w:color="auto"/>
                        <w:bottom w:val="none" w:sz="0" w:space="0" w:color="auto"/>
                        <w:right w:val="none" w:sz="0" w:space="0" w:color="auto"/>
                      </w:divBdr>
                      <w:divsChild>
                        <w:div w:id="216824278">
                          <w:marLeft w:val="0"/>
                          <w:marRight w:val="0"/>
                          <w:marTop w:val="0"/>
                          <w:marBottom w:val="0"/>
                          <w:divBdr>
                            <w:top w:val="none" w:sz="0" w:space="0" w:color="auto"/>
                            <w:left w:val="none" w:sz="0" w:space="0" w:color="auto"/>
                            <w:bottom w:val="none" w:sz="0" w:space="0" w:color="auto"/>
                            <w:right w:val="none" w:sz="0" w:space="0" w:color="auto"/>
                          </w:divBdr>
                          <w:divsChild>
                            <w:div w:id="108011893">
                              <w:marLeft w:val="0"/>
                              <w:marRight w:val="0"/>
                              <w:marTop w:val="0"/>
                              <w:marBottom w:val="0"/>
                              <w:divBdr>
                                <w:top w:val="none" w:sz="0" w:space="0" w:color="auto"/>
                                <w:left w:val="none" w:sz="0" w:space="0" w:color="auto"/>
                                <w:bottom w:val="none" w:sz="0" w:space="0" w:color="auto"/>
                                <w:right w:val="none" w:sz="0" w:space="0" w:color="auto"/>
                              </w:divBdr>
                              <w:divsChild>
                                <w:div w:id="4663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21285">
                  <w:marLeft w:val="0"/>
                  <w:marRight w:val="0"/>
                  <w:marTop w:val="0"/>
                  <w:marBottom w:val="0"/>
                  <w:divBdr>
                    <w:top w:val="none" w:sz="0" w:space="0" w:color="auto"/>
                    <w:left w:val="none" w:sz="0" w:space="0" w:color="auto"/>
                    <w:bottom w:val="none" w:sz="0" w:space="0" w:color="auto"/>
                    <w:right w:val="none" w:sz="0" w:space="0" w:color="auto"/>
                  </w:divBdr>
                  <w:divsChild>
                    <w:div w:id="402145929">
                      <w:marLeft w:val="0"/>
                      <w:marRight w:val="0"/>
                      <w:marTop w:val="0"/>
                      <w:marBottom w:val="0"/>
                      <w:divBdr>
                        <w:top w:val="none" w:sz="0" w:space="0" w:color="auto"/>
                        <w:left w:val="none" w:sz="0" w:space="0" w:color="auto"/>
                        <w:bottom w:val="none" w:sz="0" w:space="0" w:color="auto"/>
                        <w:right w:val="none" w:sz="0" w:space="0" w:color="auto"/>
                      </w:divBdr>
                      <w:divsChild>
                        <w:div w:id="52430259">
                          <w:marLeft w:val="0"/>
                          <w:marRight w:val="0"/>
                          <w:marTop w:val="0"/>
                          <w:marBottom w:val="0"/>
                          <w:divBdr>
                            <w:top w:val="none" w:sz="0" w:space="0" w:color="auto"/>
                            <w:left w:val="none" w:sz="0" w:space="0" w:color="auto"/>
                            <w:bottom w:val="none" w:sz="0" w:space="0" w:color="auto"/>
                            <w:right w:val="none" w:sz="0" w:space="0" w:color="auto"/>
                          </w:divBdr>
                          <w:divsChild>
                            <w:div w:id="1404133987">
                              <w:marLeft w:val="0"/>
                              <w:marRight w:val="0"/>
                              <w:marTop w:val="0"/>
                              <w:marBottom w:val="0"/>
                              <w:divBdr>
                                <w:top w:val="none" w:sz="0" w:space="0" w:color="auto"/>
                                <w:left w:val="none" w:sz="0" w:space="0" w:color="auto"/>
                                <w:bottom w:val="none" w:sz="0" w:space="0" w:color="auto"/>
                                <w:right w:val="none" w:sz="0" w:space="0" w:color="auto"/>
                              </w:divBdr>
                              <w:divsChild>
                                <w:div w:id="519858999">
                                  <w:marLeft w:val="0"/>
                                  <w:marRight w:val="0"/>
                                  <w:marTop w:val="0"/>
                                  <w:marBottom w:val="0"/>
                                  <w:divBdr>
                                    <w:top w:val="none" w:sz="0" w:space="0" w:color="auto"/>
                                    <w:left w:val="none" w:sz="0" w:space="0" w:color="auto"/>
                                    <w:bottom w:val="none" w:sz="0" w:space="0" w:color="auto"/>
                                    <w:right w:val="none" w:sz="0" w:space="0" w:color="auto"/>
                                  </w:divBdr>
                                  <w:divsChild>
                                    <w:div w:id="82852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43506">
                          <w:marLeft w:val="0"/>
                          <w:marRight w:val="0"/>
                          <w:marTop w:val="0"/>
                          <w:marBottom w:val="0"/>
                          <w:divBdr>
                            <w:top w:val="none" w:sz="0" w:space="0" w:color="auto"/>
                            <w:left w:val="none" w:sz="0" w:space="0" w:color="auto"/>
                            <w:bottom w:val="none" w:sz="0" w:space="0" w:color="auto"/>
                            <w:right w:val="none" w:sz="0" w:space="0" w:color="auto"/>
                          </w:divBdr>
                          <w:divsChild>
                            <w:div w:id="1696615769">
                              <w:marLeft w:val="0"/>
                              <w:marRight w:val="0"/>
                              <w:marTop w:val="0"/>
                              <w:marBottom w:val="0"/>
                              <w:divBdr>
                                <w:top w:val="none" w:sz="0" w:space="0" w:color="auto"/>
                                <w:left w:val="none" w:sz="0" w:space="0" w:color="auto"/>
                                <w:bottom w:val="none" w:sz="0" w:space="0" w:color="auto"/>
                                <w:right w:val="none" w:sz="0" w:space="0" w:color="auto"/>
                              </w:divBdr>
                              <w:divsChild>
                                <w:div w:id="1971859769">
                                  <w:marLeft w:val="0"/>
                                  <w:marRight w:val="0"/>
                                  <w:marTop w:val="0"/>
                                  <w:marBottom w:val="0"/>
                                  <w:divBdr>
                                    <w:top w:val="none" w:sz="0" w:space="0" w:color="auto"/>
                                    <w:left w:val="none" w:sz="0" w:space="0" w:color="auto"/>
                                    <w:bottom w:val="none" w:sz="0" w:space="0" w:color="auto"/>
                                    <w:right w:val="none" w:sz="0" w:space="0" w:color="auto"/>
                                  </w:divBdr>
                                  <w:divsChild>
                                    <w:div w:id="6640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1617398">
          <w:marLeft w:val="0"/>
          <w:marRight w:val="0"/>
          <w:marTop w:val="0"/>
          <w:marBottom w:val="0"/>
          <w:divBdr>
            <w:top w:val="none" w:sz="0" w:space="0" w:color="auto"/>
            <w:left w:val="none" w:sz="0" w:space="0" w:color="auto"/>
            <w:bottom w:val="none" w:sz="0" w:space="0" w:color="auto"/>
            <w:right w:val="none" w:sz="0" w:space="0" w:color="auto"/>
          </w:divBdr>
          <w:divsChild>
            <w:div w:id="541483141">
              <w:marLeft w:val="0"/>
              <w:marRight w:val="0"/>
              <w:marTop w:val="0"/>
              <w:marBottom w:val="0"/>
              <w:divBdr>
                <w:top w:val="none" w:sz="0" w:space="0" w:color="auto"/>
                <w:left w:val="none" w:sz="0" w:space="0" w:color="auto"/>
                <w:bottom w:val="none" w:sz="0" w:space="0" w:color="auto"/>
                <w:right w:val="none" w:sz="0" w:space="0" w:color="auto"/>
              </w:divBdr>
              <w:divsChild>
                <w:div w:id="326330383">
                  <w:marLeft w:val="0"/>
                  <w:marRight w:val="0"/>
                  <w:marTop w:val="0"/>
                  <w:marBottom w:val="0"/>
                  <w:divBdr>
                    <w:top w:val="none" w:sz="0" w:space="0" w:color="auto"/>
                    <w:left w:val="none" w:sz="0" w:space="0" w:color="auto"/>
                    <w:bottom w:val="none" w:sz="0" w:space="0" w:color="auto"/>
                    <w:right w:val="none" w:sz="0" w:space="0" w:color="auto"/>
                  </w:divBdr>
                  <w:divsChild>
                    <w:div w:id="1930775251">
                      <w:marLeft w:val="0"/>
                      <w:marRight w:val="0"/>
                      <w:marTop w:val="0"/>
                      <w:marBottom w:val="0"/>
                      <w:divBdr>
                        <w:top w:val="none" w:sz="0" w:space="0" w:color="auto"/>
                        <w:left w:val="none" w:sz="0" w:space="0" w:color="auto"/>
                        <w:bottom w:val="none" w:sz="0" w:space="0" w:color="auto"/>
                        <w:right w:val="none" w:sz="0" w:space="0" w:color="auto"/>
                      </w:divBdr>
                      <w:divsChild>
                        <w:div w:id="381637524">
                          <w:marLeft w:val="0"/>
                          <w:marRight w:val="0"/>
                          <w:marTop w:val="0"/>
                          <w:marBottom w:val="0"/>
                          <w:divBdr>
                            <w:top w:val="none" w:sz="0" w:space="0" w:color="auto"/>
                            <w:left w:val="none" w:sz="0" w:space="0" w:color="auto"/>
                            <w:bottom w:val="none" w:sz="0" w:space="0" w:color="auto"/>
                            <w:right w:val="none" w:sz="0" w:space="0" w:color="auto"/>
                          </w:divBdr>
                          <w:divsChild>
                            <w:div w:id="278420534">
                              <w:marLeft w:val="0"/>
                              <w:marRight w:val="0"/>
                              <w:marTop w:val="0"/>
                              <w:marBottom w:val="0"/>
                              <w:divBdr>
                                <w:top w:val="none" w:sz="0" w:space="0" w:color="auto"/>
                                <w:left w:val="none" w:sz="0" w:space="0" w:color="auto"/>
                                <w:bottom w:val="none" w:sz="0" w:space="0" w:color="auto"/>
                                <w:right w:val="none" w:sz="0" w:space="0" w:color="auto"/>
                              </w:divBdr>
                              <w:divsChild>
                                <w:div w:id="58681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3031">
                  <w:marLeft w:val="0"/>
                  <w:marRight w:val="0"/>
                  <w:marTop w:val="0"/>
                  <w:marBottom w:val="0"/>
                  <w:divBdr>
                    <w:top w:val="none" w:sz="0" w:space="0" w:color="auto"/>
                    <w:left w:val="none" w:sz="0" w:space="0" w:color="auto"/>
                    <w:bottom w:val="none" w:sz="0" w:space="0" w:color="auto"/>
                    <w:right w:val="none" w:sz="0" w:space="0" w:color="auto"/>
                  </w:divBdr>
                  <w:divsChild>
                    <w:div w:id="1865827428">
                      <w:marLeft w:val="0"/>
                      <w:marRight w:val="0"/>
                      <w:marTop w:val="0"/>
                      <w:marBottom w:val="0"/>
                      <w:divBdr>
                        <w:top w:val="none" w:sz="0" w:space="0" w:color="auto"/>
                        <w:left w:val="none" w:sz="0" w:space="0" w:color="auto"/>
                        <w:bottom w:val="none" w:sz="0" w:space="0" w:color="auto"/>
                        <w:right w:val="none" w:sz="0" w:space="0" w:color="auto"/>
                      </w:divBdr>
                      <w:divsChild>
                        <w:div w:id="70323811">
                          <w:marLeft w:val="0"/>
                          <w:marRight w:val="0"/>
                          <w:marTop w:val="0"/>
                          <w:marBottom w:val="0"/>
                          <w:divBdr>
                            <w:top w:val="none" w:sz="0" w:space="0" w:color="auto"/>
                            <w:left w:val="none" w:sz="0" w:space="0" w:color="auto"/>
                            <w:bottom w:val="none" w:sz="0" w:space="0" w:color="auto"/>
                            <w:right w:val="none" w:sz="0" w:space="0" w:color="auto"/>
                          </w:divBdr>
                          <w:divsChild>
                            <w:div w:id="1663847363">
                              <w:marLeft w:val="0"/>
                              <w:marRight w:val="0"/>
                              <w:marTop w:val="0"/>
                              <w:marBottom w:val="0"/>
                              <w:divBdr>
                                <w:top w:val="none" w:sz="0" w:space="0" w:color="auto"/>
                                <w:left w:val="none" w:sz="0" w:space="0" w:color="auto"/>
                                <w:bottom w:val="none" w:sz="0" w:space="0" w:color="auto"/>
                                <w:right w:val="none" w:sz="0" w:space="0" w:color="auto"/>
                              </w:divBdr>
                              <w:divsChild>
                                <w:div w:id="1185635010">
                                  <w:marLeft w:val="0"/>
                                  <w:marRight w:val="0"/>
                                  <w:marTop w:val="0"/>
                                  <w:marBottom w:val="0"/>
                                  <w:divBdr>
                                    <w:top w:val="none" w:sz="0" w:space="0" w:color="auto"/>
                                    <w:left w:val="none" w:sz="0" w:space="0" w:color="auto"/>
                                    <w:bottom w:val="none" w:sz="0" w:space="0" w:color="auto"/>
                                    <w:right w:val="none" w:sz="0" w:space="0" w:color="auto"/>
                                  </w:divBdr>
                                  <w:divsChild>
                                    <w:div w:id="182000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2097">
                          <w:marLeft w:val="0"/>
                          <w:marRight w:val="0"/>
                          <w:marTop w:val="0"/>
                          <w:marBottom w:val="0"/>
                          <w:divBdr>
                            <w:top w:val="none" w:sz="0" w:space="0" w:color="auto"/>
                            <w:left w:val="none" w:sz="0" w:space="0" w:color="auto"/>
                            <w:bottom w:val="none" w:sz="0" w:space="0" w:color="auto"/>
                            <w:right w:val="none" w:sz="0" w:space="0" w:color="auto"/>
                          </w:divBdr>
                          <w:divsChild>
                            <w:div w:id="486895785">
                              <w:marLeft w:val="0"/>
                              <w:marRight w:val="0"/>
                              <w:marTop w:val="0"/>
                              <w:marBottom w:val="0"/>
                              <w:divBdr>
                                <w:top w:val="none" w:sz="0" w:space="0" w:color="auto"/>
                                <w:left w:val="none" w:sz="0" w:space="0" w:color="auto"/>
                                <w:bottom w:val="none" w:sz="0" w:space="0" w:color="auto"/>
                                <w:right w:val="none" w:sz="0" w:space="0" w:color="auto"/>
                              </w:divBdr>
                              <w:divsChild>
                                <w:div w:id="1408769827">
                                  <w:marLeft w:val="0"/>
                                  <w:marRight w:val="0"/>
                                  <w:marTop w:val="0"/>
                                  <w:marBottom w:val="0"/>
                                  <w:divBdr>
                                    <w:top w:val="none" w:sz="0" w:space="0" w:color="auto"/>
                                    <w:left w:val="none" w:sz="0" w:space="0" w:color="auto"/>
                                    <w:bottom w:val="none" w:sz="0" w:space="0" w:color="auto"/>
                                    <w:right w:val="none" w:sz="0" w:space="0" w:color="auto"/>
                                  </w:divBdr>
                                  <w:divsChild>
                                    <w:div w:id="89470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5938343">
          <w:marLeft w:val="0"/>
          <w:marRight w:val="0"/>
          <w:marTop w:val="0"/>
          <w:marBottom w:val="0"/>
          <w:divBdr>
            <w:top w:val="none" w:sz="0" w:space="0" w:color="auto"/>
            <w:left w:val="none" w:sz="0" w:space="0" w:color="auto"/>
            <w:bottom w:val="none" w:sz="0" w:space="0" w:color="auto"/>
            <w:right w:val="none" w:sz="0" w:space="0" w:color="auto"/>
          </w:divBdr>
          <w:divsChild>
            <w:div w:id="1890648474">
              <w:marLeft w:val="0"/>
              <w:marRight w:val="0"/>
              <w:marTop w:val="0"/>
              <w:marBottom w:val="0"/>
              <w:divBdr>
                <w:top w:val="none" w:sz="0" w:space="0" w:color="auto"/>
                <w:left w:val="none" w:sz="0" w:space="0" w:color="auto"/>
                <w:bottom w:val="none" w:sz="0" w:space="0" w:color="auto"/>
                <w:right w:val="none" w:sz="0" w:space="0" w:color="auto"/>
              </w:divBdr>
              <w:divsChild>
                <w:div w:id="689986910">
                  <w:marLeft w:val="0"/>
                  <w:marRight w:val="0"/>
                  <w:marTop w:val="0"/>
                  <w:marBottom w:val="0"/>
                  <w:divBdr>
                    <w:top w:val="none" w:sz="0" w:space="0" w:color="auto"/>
                    <w:left w:val="none" w:sz="0" w:space="0" w:color="auto"/>
                    <w:bottom w:val="none" w:sz="0" w:space="0" w:color="auto"/>
                    <w:right w:val="none" w:sz="0" w:space="0" w:color="auto"/>
                  </w:divBdr>
                  <w:divsChild>
                    <w:div w:id="1241714460">
                      <w:marLeft w:val="0"/>
                      <w:marRight w:val="0"/>
                      <w:marTop w:val="0"/>
                      <w:marBottom w:val="0"/>
                      <w:divBdr>
                        <w:top w:val="none" w:sz="0" w:space="0" w:color="auto"/>
                        <w:left w:val="none" w:sz="0" w:space="0" w:color="auto"/>
                        <w:bottom w:val="none" w:sz="0" w:space="0" w:color="auto"/>
                        <w:right w:val="none" w:sz="0" w:space="0" w:color="auto"/>
                      </w:divBdr>
                      <w:divsChild>
                        <w:div w:id="470248210">
                          <w:marLeft w:val="0"/>
                          <w:marRight w:val="0"/>
                          <w:marTop w:val="0"/>
                          <w:marBottom w:val="0"/>
                          <w:divBdr>
                            <w:top w:val="none" w:sz="0" w:space="0" w:color="auto"/>
                            <w:left w:val="none" w:sz="0" w:space="0" w:color="auto"/>
                            <w:bottom w:val="none" w:sz="0" w:space="0" w:color="auto"/>
                            <w:right w:val="none" w:sz="0" w:space="0" w:color="auto"/>
                          </w:divBdr>
                          <w:divsChild>
                            <w:div w:id="1386953653">
                              <w:marLeft w:val="0"/>
                              <w:marRight w:val="0"/>
                              <w:marTop w:val="0"/>
                              <w:marBottom w:val="0"/>
                              <w:divBdr>
                                <w:top w:val="none" w:sz="0" w:space="0" w:color="auto"/>
                                <w:left w:val="none" w:sz="0" w:space="0" w:color="auto"/>
                                <w:bottom w:val="none" w:sz="0" w:space="0" w:color="auto"/>
                                <w:right w:val="none" w:sz="0" w:space="0" w:color="auto"/>
                              </w:divBdr>
                              <w:divsChild>
                                <w:div w:id="821118669">
                                  <w:marLeft w:val="0"/>
                                  <w:marRight w:val="0"/>
                                  <w:marTop w:val="0"/>
                                  <w:marBottom w:val="0"/>
                                  <w:divBdr>
                                    <w:top w:val="none" w:sz="0" w:space="0" w:color="auto"/>
                                    <w:left w:val="none" w:sz="0" w:space="0" w:color="auto"/>
                                    <w:bottom w:val="none" w:sz="0" w:space="0" w:color="auto"/>
                                    <w:right w:val="none" w:sz="0" w:space="0" w:color="auto"/>
                                  </w:divBdr>
                                  <w:divsChild>
                                    <w:div w:id="158742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708376">
                          <w:marLeft w:val="0"/>
                          <w:marRight w:val="0"/>
                          <w:marTop w:val="0"/>
                          <w:marBottom w:val="0"/>
                          <w:divBdr>
                            <w:top w:val="none" w:sz="0" w:space="0" w:color="auto"/>
                            <w:left w:val="none" w:sz="0" w:space="0" w:color="auto"/>
                            <w:bottom w:val="none" w:sz="0" w:space="0" w:color="auto"/>
                            <w:right w:val="none" w:sz="0" w:space="0" w:color="auto"/>
                          </w:divBdr>
                          <w:divsChild>
                            <w:div w:id="636688570">
                              <w:marLeft w:val="0"/>
                              <w:marRight w:val="0"/>
                              <w:marTop w:val="0"/>
                              <w:marBottom w:val="0"/>
                              <w:divBdr>
                                <w:top w:val="none" w:sz="0" w:space="0" w:color="auto"/>
                                <w:left w:val="none" w:sz="0" w:space="0" w:color="auto"/>
                                <w:bottom w:val="none" w:sz="0" w:space="0" w:color="auto"/>
                                <w:right w:val="none" w:sz="0" w:space="0" w:color="auto"/>
                              </w:divBdr>
                              <w:divsChild>
                                <w:div w:id="1224440034">
                                  <w:marLeft w:val="0"/>
                                  <w:marRight w:val="0"/>
                                  <w:marTop w:val="0"/>
                                  <w:marBottom w:val="0"/>
                                  <w:divBdr>
                                    <w:top w:val="none" w:sz="0" w:space="0" w:color="auto"/>
                                    <w:left w:val="none" w:sz="0" w:space="0" w:color="auto"/>
                                    <w:bottom w:val="none" w:sz="0" w:space="0" w:color="auto"/>
                                    <w:right w:val="none" w:sz="0" w:space="0" w:color="auto"/>
                                  </w:divBdr>
                                  <w:divsChild>
                                    <w:div w:id="91909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250185">
                  <w:marLeft w:val="0"/>
                  <w:marRight w:val="0"/>
                  <w:marTop w:val="0"/>
                  <w:marBottom w:val="0"/>
                  <w:divBdr>
                    <w:top w:val="none" w:sz="0" w:space="0" w:color="auto"/>
                    <w:left w:val="none" w:sz="0" w:space="0" w:color="auto"/>
                    <w:bottom w:val="none" w:sz="0" w:space="0" w:color="auto"/>
                    <w:right w:val="none" w:sz="0" w:space="0" w:color="auto"/>
                  </w:divBdr>
                  <w:divsChild>
                    <w:div w:id="261038281">
                      <w:marLeft w:val="0"/>
                      <w:marRight w:val="0"/>
                      <w:marTop w:val="0"/>
                      <w:marBottom w:val="0"/>
                      <w:divBdr>
                        <w:top w:val="none" w:sz="0" w:space="0" w:color="auto"/>
                        <w:left w:val="none" w:sz="0" w:space="0" w:color="auto"/>
                        <w:bottom w:val="none" w:sz="0" w:space="0" w:color="auto"/>
                        <w:right w:val="none" w:sz="0" w:space="0" w:color="auto"/>
                      </w:divBdr>
                      <w:divsChild>
                        <w:div w:id="914243489">
                          <w:marLeft w:val="0"/>
                          <w:marRight w:val="0"/>
                          <w:marTop w:val="0"/>
                          <w:marBottom w:val="0"/>
                          <w:divBdr>
                            <w:top w:val="none" w:sz="0" w:space="0" w:color="auto"/>
                            <w:left w:val="none" w:sz="0" w:space="0" w:color="auto"/>
                            <w:bottom w:val="none" w:sz="0" w:space="0" w:color="auto"/>
                            <w:right w:val="none" w:sz="0" w:space="0" w:color="auto"/>
                          </w:divBdr>
                          <w:divsChild>
                            <w:div w:id="1747415863">
                              <w:marLeft w:val="0"/>
                              <w:marRight w:val="0"/>
                              <w:marTop w:val="0"/>
                              <w:marBottom w:val="0"/>
                              <w:divBdr>
                                <w:top w:val="none" w:sz="0" w:space="0" w:color="auto"/>
                                <w:left w:val="none" w:sz="0" w:space="0" w:color="auto"/>
                                <w:bottom w:val="none" w:sz="0" w:space="0" w:color="auto"/>
                                <w:right w:val="none" w:sz="0" w:space="0" w:color="auto"/>
                              </w:divBdr>
                              <w:divsChild>
                                <w:div w:id="104617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104541">
          <w:marLeft w:val="0"/>
          <w:marRight w:val="0"/>
          <w:marTop w:val="0"/>
          <w:marBottom w:val="0"/>
          <w:divBdr>
            <w:top w:val="none" w:sz="0" w:space="0" w:color="auto"/>
            <w:left w:val="none" w:sz="0" w:space="0" w:color="auto"/>
            <w:bottom w:val="none" w:sz="0" w:space="0" w:color="auto"/>
            <w:right w:val="none" w:sz="0" w:space="0" w:color="auto"/>
          </w:divBdr>
          <w:divsChild>
            <w:div w:id="1001470516">
              <w:marLeft w:val="0"/>
              <w:marRight w:val="0"/>
              <w:marTop w:val="0"/>
              <w:marBottom w:val="0"/>
              <w:divBdr>
                <w:top w:val="none" w:sz="0" w:space="0" w:color="auto"/>
                <w:left w:val="none" w:sz="0" w:space="0" w:color="auto"/>
                <w:bottom w:val="none" w:sz="0" w:space="0" w:color="auto"/>
                <w:right w:val="none" w:sz="0" w:space="0" w:color="auto"/>
              </w:divBdr>
              <w:divsChild>
                <w:div w:id="623467098">
                  <w:marLeft w:val="0"/>
                  <w:marRight w:val="0"/>
                  <w:marTop w:val="0"/>
                  <w:marBottom w:val="0"/>
                  <w:divBdr>
                    <w:top w:val="none" w:sz="0" w:space="0" w:color="auto"/>
                    <w:left w:val="none" w:sz="0" w:space="0" w:color="auto"/>
                    <w:bottom w:val="none" w:sz="0" w:space="0" w:color="auto"/>
                    <w:right w:val="none" w:sz="0" w:space="0" w:color="auto"/>
                  </w:divBdr>
                  <w:divsChild>
                    <w:div w:id="669869704">
                      <w:marLeft w:val="0"/>
                      <w:marRight w:val="0"/>
                      <w:marTop w:val="0"/>
                      <w:marBottom w:val="0"/>
                      <w:divBdr>
                        <w:top w:val="none" w:sz="0" w:space="0" w:color="auto"/>
                        <w:left w:val="none" w:sz="0" w:space="0" w:color="auto"/>
                        <w:bottom w:val="none" w:sz="0" w:space="0" w:color="auto"/>
                        <w:right w:val="none" w:sz="0" w:space="0" w:color="auto"/>
                      </w:divBdr>
                      <w:divsChild>
                        <w:div w:id="1039010774">
                          <w:marLeft w:val="0"/>
                          <w:marRight w:val="0"/>
                          <w:marTop w:val="0"/>
                          <w:marBottom w:val="0"/>
                          <w:divBdr>
                            <w:top w:val="none" w:sz="0" w:space="0" w:color="auto"/>
                            <w:left w:val="none" w:sz="0" w:space="0" w:color="auto"/>
                            <w:bottom w:val="none" w:sz="0" w:space="0" w:color="auto"/>
                            <w:right w:val="none" w:sz="0" w:space="0" w:color="auto"/>
                          </w:divBdr>
                          <w:divsChild>
                            <w:div w:id="1198473115">
                              <w:marLeft w:val="0"/>
                              <w:marRight w:val="0"/>
                              <w:marTop w:val="0"/>
                              <w:marBottom w:val="0"/>
                              <w:divBdr>
                                <w:top w:val="none" w:sz="0" w:space="0" w:color="auto"/>
                                <w:left w:val="none" w:sz="0" w:space="0" w:color="auto"/>
                                <w:bottom w:val="none" w:sz="0" w:space="0" w:color="auto"/>
                                <w:right w:val="none" w:sz="0" w:space="0" w:color="auto"/>
                              </w:divBdr>
                              <w:divsChild>
                                <w:div w:id="29001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72975">
                  <w:marLeft w:val="0"/>
                  <w:marRight w:val="0"/>
                  <w:marTop w:val="0"/>
                  <w:marBottom w:val="0"/>
                  <w:divBdr>
                    <w:top w:val="none" w:sz="0" w:space="0" w:color="auto"/>
                    <w:left w:val="none" w:sz="0" w:space="0" w:color="auto"/>
                    <w:bottom w:val="none" w:sz="0" w:space="0" w:color="auto"/>
                    <w:right w:val="none" w:sz="0" w:space="0" w:color="auto"/>
                  </w:divBdr>
                  <w:divsChild>
                    <w:div w:id="1021469354">
                      <w:marLeft w:val="0"/>
                      <w:marRight w:val="0"/>
                      <w:marTop w:val="0"/>
                      <w:marBottom w:val="0"/>
                      <w:divBdr>
                        <w:top w:val="none" w:sz="0" w:space="0" w:color="auto"/>
                        <w:left w:val="none" w:sz="0" w:space="0" w:color="auto"/>
                        <w:bottom w:val="none" w:sz="0" w:space="0" w:color="auto"/>
                        <w:right w:val="none" w:sz="0" w:space="0" w:color="auto"/>
                      </w:divBdr>
                      <w:divsChild>
                        <w:div w:id="730228488">
                          <w:marLeft w:val="0"/>
                          <w:marRight w:val="0"/>
                          <w:marTop w:val="0"/>
                          <w:marBottom w:val="0"/>
                          <w:divBdr>
                            <w:top w:val="none" w:sz="0" w:space="0" w:color="auto"/>
                            <w:left w:val="none" w:sz="0" w:space="0" w:color="auto"/>
                            <w:bottom w:val="none" w:sz="0" w:space="0" w:color="auto"/>
                            <w:right w:val="none" w:sz="0" w:space="0" w:color="auto"/>
                          </w:divBdr>
                          <w:divsChild>
                            <w:div w:id="83455855">
                              <w:marLeft w:val="0"/>
                              <w:marRight w:val="0"/>
                              <w:marTop w:val="0"/>
                              <w:marBottom w:val="0"/>
                              <w:divBdr>
                                <w:top w:val="none" w:sz="0" w:space="0" w:color="auto"/>
                                <w:left w:val="none" w:sz="0" w:space="0" w:color="auto"/>
                                <w:bottom w:val="none" w:sz="0" w:space="0" w:color="auto"/>
                                <w:right w:val="none" w:sz="0" w:space="0" w:color="auto"/>
                              </w:divBdr>
                              <w:divsChild>
                                <w:div w:id="1820534106">
                                  <w:marLeft w:val="0"/>
                                  <w:marRight w:val="0"/>
                                  <w:marTop w:val="0"/>
                                  <w:marBottom w:val="0"/>
                                  <w:divBdr>
                                    <w:top w:val="none" w:sz="0" w:space="0" w:color="auto"/>
                                    <w:left w:val="none" w:sz="0" w:space="0" w:color="auto"/>
                                    <w:bottom w:val="none" w:sz="0" w:space="0" w:color="auto"/>
                                    <w:right w:val="none" w:sz="0" w:space="0" w:color="auto"/>
                                  </w:divBdr>
                                  <w:divsChild>
                                    <w:div w:id="116131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20757">
                          <w:marLeft w:val="0"/>
                          <w:marRight w:val="0"/>
                          <w:marTop w:val="0"/>
                          <w:marBottom w:val="0"/>
                          <w:divBdr>
                            <w:top w:val="none" w:sz="0" w:space="0" w:color="auto"/>
                            <w:left w:val="none" w:sz="0" w:space="0" w:color="auto"/>
                            <w:bottom w:val="none" w:sz="0" w:space="0" w:color="auto"/>
                            <w:right w:val="none" w:sz="0" w:space="0" w:color="auto"/>
                          </w:divBdr>
                          <w:divsChild>
                            <w:div w:id="1963418312">
                              <w:marLeft w:val="0"/>
                              <w:marRight w:val="0"/>
                              <w:marTop w:val="0"/>
                              <w:marBottom w:val="0"/>
                              <w:divBdr>
                                <w:top w:val="none" w:sz="0" w:space="0" w:color="auto"/>
                                <w:left w:val="none" w:sz="0" w:space="0" w:color="auto"/>
                                <w:bottom w:val="none" w:sz="0" w:space="0" w:color="auto"/>
                                <w:right w:val="none" w:sz="0" w:space="0" w:color="auto"/>
                              </w:divBdr>
                              <w:divsChild>
                                <w:div w:id="817234477">
                                  <w:marLeft w:val="0"/>
                                  <w:marRight w:val="0"/>
                                  <w:marTop w:val="0"/>
                                  <w:marBottom w:val="0"/>
                                  <w:divBdr>
                                    <w:top w:val="none" w:sz="0" w:space="0" w:color="auto"/>
                                    <w:left w:val="none" w:sz="0" w:space="0" w:color="auto"/>
                                    <w:bottom w:val="none" w:sz="0" w:space="0" w:color="auto"/>
                                    <w:right w:val="none" w:sz="0" w:space="0" w:color="auto"/>
                                  </w:divBdr>
                                  <w:divsChild>
                                    <w:div w:id="124846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157378">
          <w:marLeft w:val="0"/>
          <w:marRight w:val="0"/>
          <w:marTop w:val="0"/>
          <w:marBottom w:val="0"/>
          <w:divBdr>
            <w:top w:val="none" w:sz="0" w:space="0" w:color="auto"/>
            <w:left w:val="none" w:sz="0" w:space="0" w:color="auto"/>
            <w:bottom w:val="none" w:sz="0" w:space="0" w:color="auto"/>
            <w:right w:val="none" w:sz="0" w:space="0" w:color="auto"/>
          </w:divBdr>
          <w:divsChild>
            <w:div w:id="624317065">
              <w:marLeft w:val="0"/>
              <w:marRight w:val="0"/>
              <w:marTop w:val="0"/>
              <w:marBottom w:val="0"/>
              <w:divBdr>
                <w:top w:val="none" w:sz="0" w:space="0" w:color="auto"/>
                <w:left w:val="none" w:sz="0" w:space="0" w:color="auto"/>
                <w:bottom w:val="none" w:sz="0" w:space="0" w:color="auto"/>
                <w:right w:val="none" w:sz="0" w:space="0" w:color="auto"/>
              </w:divBdr>
              <w:divsChild>
                <w:div w:id="1139419711">
                  <w:marLeft w:val="0"/>
                  <w:marRight w:val="0"/>
                  <w:marTop w:val="0"/>
                  <w:marBottom w:val="0"/>
                  <w:divBdr>
                    <w:top w:val="none" w:sz="0" w:space="0" w:color="auto"/>
                    <w:left w:val="none" w:sz="0" w:space="0" w:color="auto"/>
                    <w:bottom w:val="none" w:sz="0" w:space="0" w:color="auto"/>
                    <w:right w:val="none" w:sz="0" w:space="0" w:color="auto"/>
                  </w:divBdr>
                  <w:divsChild>
                    <w:div w:id="1274555343">
                      <w:marLeft w:val="0"/>
                      <w:marRight w:val="0"/>
                      <w:marTop w:val="0"/>
                      <w:marBottom w:val="0"/>
                      <w:divBdr>
                        <w:top w:val="none" w:sz="0" w:space="0" w:color="auto"/>
                        <w:left w:val="none" w:sz="0" w:space="0" w:color="auto"/>
                        <w:bottom w:val="none" w:sz="0" w:space="0" w:color="auto"/>
                        <w:right w:val="none" w:sz="0" w:space="0" w:color="auto"/>
                      </w:divBdr>
                      <w:divsChild>
                        <w:div w:id="724330578">
                          <w:marLeft w:val="0"/>
                          <w:marRight w:val="0"/>
                          <w:marTop w:val="0"/>
                          <w:marBottom w:val="0"/>
                          <w:divBdr>
                            <w:top w:val="none" w:sz="0" w:space="0" w:color="auto"/>
                            <w:left w:val="none" w:sz="0" w:space="0" w:color="auto"/>
                            <w:bottom w:val="none" w:sz="0" w:space="0" w:color="auto"/>
                            <w:right w:val="none" w:sz="0" w:space="0" w:color="auto"/>
                          </w:divBdr>
                          <w:divsChild>
                            <w:div w:id="1900944160">
                              <w:marLeft w:val="0"/>
                              <w:marRight w:val="0"/>
                              <w:marTop w:val="0"/>
                              <w:marBottom w:val="0"/>
                              <w:divBdr>
                                <w:top w:val="none" w:sz="0" w:space="0" w:color="auto"/>
                                <w:left w:val="none" w:sz="0" w:space="0" w:color="auto"/>
                                <w:bottom w:val="none" w:sz="0" w:space="0" w:color="auto"/>
                                <w:right w:val="none" w:sz="0" w:space="0" w:color="auto"/>
                              </w:divBdr>
                              <w:divsChild>
                                <w:div w:id="188147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11768">
                  <w:marLeft w:val="0"/>
                  <w:marRight w:val="0"/>
                  <w:marTop w:val="0"/>
                  <w:marBottom w:val="0"/>
                  <w:divBdr>
                    <w:top w:val="none" w:sz="0" w:space="0" w:color="auto"/>
                    <w:left w:val="none" w:sz="0" w:space="0" w:color="auto"/>
                    <w:bottom w:val="none" w:sz="0" w:space="0" w:color="auto"/>
                    <w:right w:val="none" w:sz="0" w:space="0" w:color="auto"/>
                  </w:divBdr>
                  <w:divsChild>
                    <w:div w:id="1945114728">
                      <w:marLeft w:val="0"/>
                      <w:marRight w:val="0"/>
                      <w:marTop w:val="0"/>
                      <w:marBottom w:val="0"/>
                      <w:divBdr>
                        <w:top w:val="none" w:sz="0" w:space="0" w:color="auto"/>
                        <w:left w:val="none" w:sz="0" w:space="0" w:color="auto"/>
                        <w:bottom w:val="none" w:sz="0" w:space="0" w:color="auto"/>
                        <w:right w:val="none" w:sz="0" w:space="0" w:color="auto"/>
                      </w:divBdr>
                      <w:divsChild>
                        <w:div w:id="1057973451">
                          <w:marLeft w:val="0"/>
                          <w:marRight w:val="0"/>
                          <w:marTop w:val="0"/>
                          <w:marBottom w:val="0"/>
                          <w:divBdr>
                            <w:top w:val="none" w:sz="0" w:space="0" w:color="auto"/>
                            <w:left w:val="none" w:sz="0" w:space="0" w:color="auto"/>
                            <w:bottom w:val="none" w:sz="0" w:space="0" w:color="auto"/>
                            <w:right w:val="none" w:sz="0" w:space="0" w:color="auto"/>
                          </w:divBdr>
                          <w:divsChild>
                            <w:div w:id="1555317322">
                              <w:marLeft w:val="0"/>
                              <w:marRight w:val="0"/>
                              <w:marTop w:val="0"/>
                              <w:marBottom w:val="0"/>
                              <w:divBdr>
                                <w:top w:val="none" w:sz="0" w:space="0" w:color="auto"/>
                                <w:left w:val="none" w:sz="0" w:space="0" w:color="auto"/>
                                <w:bottom w:val="none" w:sz="0" w:space="0" w:color="auto"/>
                                <w:right w:val="none" w:sz="0" w:space="0" w:color="auto"/>
                              </w:divBdr>
                              <w:divsChild>
                                <w:div w:id="523373324">
                                  <w:marLeft w:val="0"/>
                                  <w:marRight w:val="0"/>
                                  <w:marTop w:val="0"/>
                                  <w:marBottom w:val="0"/>
                                  <w:divBdr>
                                    <w:top w:val="none" w:sz="0" w:space="0" w:color="auto"/>
                                    <w:left w:val="none" w:sz="0" w:space="0" w:color="auto"/>
                                    <w:bottom w:val="none" w:sz="0" w:space="0" w:color="auto"/>
                                    <w:right w:val="none" w:sz="0" w:space="0" w:color="auto"/>
                                  </w:divBdr>
                                  <w:divsChild>
                                    <w:div w:id="99307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607876">
                          <w:marLeft w:val="0"/>
                          <w:marRight w:val="0"/>
                          <w:marTop w:val="0"/>
                          <w:marBottom w:val="0"/>
                          <w:divBdr>
                            <w:top w:val="none" w:sz="0" w:space="0" w:color="auto"/>
                            <w:left w:val="none" w:sz="0" w:space="0" w:color="auto"/>
                            <w:bottom w:val="none" w:sz="0" w:space="0" w:color="auto"/>
                            <w:right w:val="none" w:sz="0" w:space="0" w:color="auto"/>
                          </w:divBdr>
                          <w:divsChild>
                            <w:div w:id="280041610">
                              <w:marLeft w:val="0"/>
                              <w:marRight w:val="0"/>
                              <w:marTop w:val="0"/>
                              <w:marBottom w:val="0"/>
                              <w:divBdr>
                                <w:top w:val="none" w:sz="0" w:space="0" w:color="auto"/>
                                <w:left w:val="none" w:sz="0" w:space="0" w:color="auto"/>
                                <w:bottom w:val="none" w:sz="0" w:space="0" w:color="auto"/>
                                <w:right w:val="none" w:sz="0" w:space="0" w:color="auto"/>
                              </w:divBdr>
                              <w:divsChild>
                                <w:div w:id="1571689600">
                                  <w:marLeft w:val="0"/>
                                  <w:marRight w:val="0"/>
                                  <w:marTop w:val="0"/>
                                  <w:marBottom w:val="0"/>
                                  <w:divBdr>
                                    <w:top w:val="none" w:sz="0" w:space="0" w:color="auto"/>
                                    <w:left w:val="none" w:sz="0" w:space="0" w:color="auto"/>
                                    <w:bottom w:val="none" w:sz="0" w:space="0" w:color="auto"/>
                                    <w:right w:val="none" w:sz="0" w:space="0" w:color="auto"/>
                                  </w:divBdr>
                                  <w:divsChild>
                                    <w:div w:id="144087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635768">
          <w:marLeft w:val="0"/>
          <w:marRight w:val="0"/>
          <w:marTop w:val="0"/>
          <w:marBottom w:val="0"/>
          <w:divBdr>
            <w:top w:val="none" w:sz="0" w:space="0" w:color="auto"/>
            <w:left w:val="none" w:sz="0" w:space="0" w:color="auto"/>
            <w:bottom w:val="none" w:sz="0" w:space="0" w:color="auto"/>
            <w:right w:val="none" w:sz="0" w:space="0" w:color="auto"/>
          </w:divBdr>
          <w:divsChild>
            <w:div w:id="1273975256">
              <w:marLeft w:val="0"/>
              <w:marRight w:val="0"/>
              <w:marTop w:val="0"/>
              <w:marBottom w:val="0"/>
              <w:divBdr>
                <w:top w:val="none" w:sz="0" w:space="0" w:color="auto"/>
                <w:left w:val="none" w:sz="0" w:space="0" w:color="auto"/>
                <w:bottom w:val="none" w:sz="0" w:space="0" w:color="auto"/>
                <w:right w:val="none" w:sz="0" w:space="0" w:color="auto"/>
              </w:divBdr>
              <w:divsChild>
                <w:div w:id="196898776">
                  <w:marLeft w:val="0"/>
                  <w:marRight w:val="0"/>
                  <w:marTop w:val="0"/>
                  <w:marBottom w:val="0"/>
                  <w:divBdr>
                    <w:top w:val="none" w:sz="0" w:space="0" w:color="auto"/>
                    <w:left w:val="none" w:sz="0" w:space="0" w:color="auto"/>
                    <w:bottom w:val="none" w:sz="0" w:space="0" w:color="auto"/>
                    <w:right w:val="none" w:sz="0" w:space="0" w:color="auto"/>
                  </w:divBdr>
                  <w:divsChild>
                    <w:div w:id="878054221">
                      <w:marLeft w:val="0"/>
                      <w:marRight w:val="0"/>
                      <w:marTop w:val="0"/>
                      <w:marBottom w:val="0"/>
                      <w:divBdr>
                        <w:top w:val="none" w:sz="0" w:space="0" w:color="auto"/>
                        <w:left w:val="none" w:sz="0" w:space="0" w:color="auto"/>
                        <w:bottom w:val="none" w:sz="0" w:space="0" w:color="auto"/>
                        <w:right w:val="none" w:sz="0" w:space="0" w:color="auto"/>
                      </w:divBdr>
                      <w:divsChild>
                        <w:div w:id="409691175">
                          <w:marLeft w:val="0"/>
                          <w:marRight w:val="0"/>
                          <w:marTop w:val="0"/>
                          <w:marBottom w:val="0"/>
                          <w:divBdr>
                            <w:top w:val="none" w:sz="0" w:space="0" w:color="auto"/>
                            <w:left w:val="none" w:sz="0" w:space="0" w:color="auto"/>
                            <w:bottom w:val="none" w:sz="0" w:space="0" w:color="auto"/>
                            <w:right w:val="none" w:sz="0" w:space="0" w:color="auto"/>
                          </w:divBdr>
                          <w:divsChild>
                            <w:div w:id="1847405555">
                              <w:marLeft w:val="0"/>
                              <w:marRight w:val="0"/>
                              <w:marTop w:val="0"/>
                              <w:marBottom w:val="0"/>
                              <w:divBdr>
                                <w:top w:val="none" w:sz="0" w:space="0" w:color="auto"/>
                                <w:left w:val="none" w:sz="0" w:space="0" w:color="auto"/>
                                <w:bottom w:val="none" w:sz="0" w:space="0" w:color="auto"/>
                                <w:right w:val="none" w:sz="0" w:space="0" w:color="auto"/>
                              </w:divBdr>
                              <w:divsChild>
                                <w:div w:id="509179495">
                                  <w:marLeft w:val="0"/>
                                  <w:marRight w:val="0"/>
                                  <w:marTop w:val="0"/>
                                  <w:marBottom w:val="0"/>
                                  <w:divBdr>
                                    <w:top w:val="none" w:sz="0" w:space="0" w:color="auto"/>
                                    <w:left w:val="none" w:sz="0" w:space="0" w:color="auto"/>
                                    <w:bottom w:val="none" w:sz="0" w:space="0" w:color="auto"/>
                                    <w:right w:val="none" w:sz="0" w:space="0" w:color="auto"/>
                                  </w:divBdr>
                                  <w:divsChild>
                                    <w:div w:id="47942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890757">
                          <w:marLeft w:val="0"/>
                          <w:marRight w:val="0"/>
                          <w:marTop w:val="0"/>
                          <w:marBottom w:val="0"/>
                          <w:divBdr>
                            <w:top w:val="none" w:sz="0" w:space="0" w:color="auto"/>
                            <w:left w:val="none" w:sz="0" w:space="0" w:color="auto"/>
                            <w:bottom w:val="none" w:sz="0" w:space="0" w:color="auto"/>
                            <w:right w:val="none" w:sz="0" w:space="0" w:color="auto"/>
                          </w:divBdr>
                          <w:divsChild>
                            <w:div w:id="1305239840">
                              <w:marLeft w:val="0"/>
                              <w:marRight w:val="0"/>
                              <w:marTop w:val="0"/>
                              <w:marBottom w:val="0"/>
                              <w:divBdr>
                                <w:top w:val="none" w:sz="0" w:space="0" w:color="auto"/>
                                <w:left w:val="none" w:sz="0" w:space="0" w:color="auto"/>
                                <w:bottom w:val="none" w:sz="0" w:space="0" w:color="auto"/>
                                <w:right w:val="none" w:sz="0" w:space="0" w:color="auto"/>
                              </w:divBdr>
                              <w:divsChild>
                                <w:div w:id="664481400">
                                  <w:marLeft w:val="0"/>
                                  <w:marRight w:val="0"/>
                                  <w:marTop w:val="0"/>
                                  <w:marBottom w:val="0"/>
                                  <w:divBdr>
                                    <w:top w:val="none" w:sz="0" w:space="0" w:color="auto"/>
                                    <w:left w:val="none" w:sz="0" w:space="0" w:color="auto"/>
                                    <w:bottom w:val="none" w:sz="0" w:space="0" w:color="auto"/>
                                    <w:right w:val="none" w:sz="0" w:space="0" w:color="auto"/>
                                  </w:divBdr>
                                  <w:divsChild>
                                    <w:div w:id="138930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687674">
                  <w:marLeft w:val="0"/>
                  <w:marRight w:val="0"/>
                  <w:marTop w:val="0"/>
                  <w:marBottom w:val="0"/>
                  <w:divBdr>
                    <w:top w:val="none" w:sz="0" w:space="0" w:color="auto"/>
                    <w:left w:val="none" w:sz="0" w:space="0" w:color="auto"/>
                    <w:bottom w:val="none" w:sz="0" w:space="0" w:color="auto"/>
                    <w:right w:val="none" w:sz="0" w:space="0" w:color="auto"/>
                  </w:divBdr>
                  <w:divsChild>
                    <w:div w:id="1241794720">
                      <w:marLeft w:val="0"/>
                      <w:marRight w:val="0"/>
                      <w:marTop w:val="0"/>
                      <w:marBottom w:val="0"/>
                      <w:divBdr>
                        <w:top w:val="none" w:sz="0" w:space="0" w:color="auto"/>
                        <w:left w:val="none" w:sz="0" w:space="0" w:color="auto"/>
                        <w:bottom w:val="none" w:sz="0" w:space="0" w:color="auto"/>
                        <w:right w:val="none" w:sz="0" w:space="0" w:color="auto"/>
                      </w:divBdr>
                      <w:divsChild>
                        <w:div w:id="848056524">
                          <w:marLeft w:val="0"/>
                          <w:marRight w:val="0"/>
                          <w:marTop w:val="0"/>
                          <w:marBottom w:val="0"/>
                          <w:divBdr>
                            <w:top w:val="none" w:sz="0" w:space="0" w:color="auto"/>
                            <w:left w:val="none" w:sz="0" w:space="0" w:color="auto"/>
                            <w:bottom w:val="none" w:sz="0" w:space="0" w:color="auto"/>
                            <w:right w:val="none" w:sz="0" w:space="0" w:color="auto"/>
                          </w:divBdr>
                          <w:divsChild>
                            <w:div w:id="1360469289">
                              <w:marLeft w:val="0"/>
                              <w:marRight w:val="0"/>
                              <w:marTop w:val="0"/>
                              <w:marBottom w:val="0"/>
                              <w:divBdr>
                                <w:top w:val="none" w:sz="0" w:space="0" w:color="auto"/>
                                <w:left w:val="none" w:sz="0" w:space="0" w:color="auto"/>
                                <w:bottom w:val="none" w:sz="0" w:space="0" w:color="auto"/>
                                <w:right w:val="none" w:sz="0" w:space="0" w:color="auto"/>
                              </w:divBdr>
                              <w:divsChild>
                                <w:div w:id="92576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3406864">
          <w:marLeft w:val="0"/>
          <w:marRight w:val="0"/>
          <w:marTop w:val="0"/>
          <w:marBottom w:val="0"/>
          <w:divBdr>
            <w:top w:val="none" w:sz="0" w:space="0" w:color="auto"/>
            <w:left w:val="none" w:sz="0" w:space="0" w:color="auto"/>
            <w:bottom w:val="none" w:sz="0" w:space="0" w:color="auto"/>
            <w:right w:val="none" w:sz="0" w:space="0" w:color="auto"/>
          </w:divBdr>
          <w:divsChild>
            <w:div w:id="374937741">
              <w:marLeft w:val="0"/>
              <w:marRight w:val="0"/>
              <w:marTop w:val="0"/>
              <w:marBottom w:val="0"/>
              <w:divBdr>
                <w:top w:val="none" w:sz="0" w:space="0" w:color="auto"/>
                <w:left w:val="none" w:sz="0" w:space="0" w:color="auto"/>
                <w:bottom w:val="none" w:sz="0" w:space="0" w:color="auto"/>
                <w:right w:val="none" w:sz="0" w:space="0" w:color="auto"/>
              </w:divBdr>
              <w:divsChild>
                <w:div w:id="1971938321">
                  <w:marLeft w:val="0"/>
                  <w:marRight w:val="0"/>
                  <w:marTop w:val="0"/>
                  <w:marBottom w:val="0"/>
                  <w:divBdr>
                    <w:top w:val="none" w:sz="0" w:space="0" w:color="auto"/>
                    <w:left w:val="none" w:sz="0" w:space="0" w:color="auto"/>
                    <w:bottom w:val="none" w:sz="0" w:space="0" w:color="auto"/>
                    <w:right w:val="none" w:sz="0" w:space="0" w:color="auto"/>
                  </w:divBdr>
                  <w:divsChild>
                    <w:div w:id="1945309402">
                      <w:marLeft w:val="0"/>
                      <w:marRight w:val="0"/>
                      <w:marTop w:val="0"/>
                      <w:marBottom w:val="0"/>
                      <w:divBdr>
                        <w:top w:val="none" w:sz="0" w:space="0" w:color="auto"/>
                        <w:left w:val="none" w:sz="0" w:space="0" w:color="auto"/>
                        <w:bottom w:val="none" w:sz="0" w:space="0" w:color="auto"/>
                        <w:right w:val="none" w:sz="0" w:space="0" w:color="auto"/>
                      </w:divBdr>
                      <w:divsChild>
                        <w:div w:id="1510637353">
                          <w:marLeft w:val="0"/>
                          <w:marRight w:val="0"/>
                          <w:marTop w:val="0"/>
                          <w:marBottom w:val="0"/>
                          <w:divBdr>
                            <w:top w:val="none" w:sz="0" w:space="0" w:color="auto"/>
                            <w:left w:val="none" w:sz="0" w:space="0" w:color="auto"/>
                            <w:bottom w:val="none" w:sz="0" w:space="0" w:color="auto"/>
                            <w:right w:val="none" w:sz="0" w:space="0" w:color="auto"/>
                          </w:divBdr>
                          <w:divsChild>
                            <w:div w:id="1407411740">
                              <w:marLeft w:val="0"/>
                              <w:marRight w:val="0"/>
                              <w:marTop w:val="0"/>
                              <w:marBottom w:val="0"/>
                              <w:divBdr>
                                <w:top w:val="none" w:sz="0" w:space="0" w:color="auto"/>
                                <w:left w:val="none" w:sz="0" w:space="0" w:color="auto"/>
                                <w:bottom w:val="none" w:sz="0" w:space="0" w:color="auto"/>
                                <w:right w:val="none" w:sz="0" w:space="0" w:color="auto"/>
                              </w:divBdr>
                              <w:divsChild>
                                <w:div w:id="605574739">
                                  <w:marLeft w:val="0"/>
                                  <w:marRight w:val="0"/>
                                  <w:marTop w:val="0"/>
                                  <w:marBottom w:val="0"/>
                                  <w:divBdr>
                                    <w:top w:val="none" w:sz="0" w:space="0" w:color="auto"/>
                                    <w:left w:val="none" w:sz="0" w:space="0" w:color="auto"/>
                                    <w:bottom w:val="none" w:sz="0" w:space="0" w:color="auto"/>
                                    <w:right w:val="none" w:sz="0" w:space="0" w:color="auto"/>
                                  </w:divBdr>
                                  <w:divsChild>
                                    <w:div w:id="1408108892">
                                      <w:marLeft w:val="0"/>
                                      <w:marRight w:val="0"/>
                                      <w:marTop w:val="0"/>
                                      <w:marBottom w:val="0"/>
                                      <w:divBdr>
                                        <w:top w:val="none" w:sz="0" w:space="0" w:color="auto"/>
                                        <w:left w:val="none" w:sz="0" w:space="0" w:color="auto"/>
                                        <w:bottom w:val="none" w:sz="0" w:space="0" w:color="auto"/>
                                        <w:right w:val="none" w:sz="0" w:space="0" w:color="auto"/>
                                      </w:divBdr>
                                      <w:divsChild>
                                        <w:div w:id="126099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9401344">
          <w:marLeft w:val="0"/>
          <w:marRight w:val="0"/>
          <w:marTop w:val="0"/>
          <w:marBottom w:val="0"/>
          <w:divBdr>
            <w:top w:val="none" w:sz="0" w:space="0" w:color="auto"/>
            <w:left w:val="none" w:sz="0" w:space="0" w:color="auto"/>
            <w:bottom w:val="none" w:sz="0" w:space="0" w:color="auto"/>
            <w:right w:val="none" w:sz="0" w:space="0" w:color="auto"/>
          </w:divBdr>
          <w:divsChild>
            <w:div w:id="179514057">
              <w:marLeft w:val="0"/>
              <w:marRight w:val="0"/>
              <w:marTop w:val="0"/>
              <w:marBottom w:val="0"/>
              <w:divBdr>
                <w:top w:val="none" w:sz="0" w:space="0" w:color="auto"/>
                <w:left w:val="none" w:sz="0" w:space="0" w:color="auto"/>
                <w:bottom w:val="none" w:sz="0" w:space="0" w:color="auto"/>
                <w:right w:val="none" w:sz="0" w:space="0" w:color="auto"/>
              </w:divBdr>
              <w:divsChild>
                <w:div w:id="1786652642">
                  <w:marLeft w:val="0"/>
                  <w:marRight w:val="0"/>
                  <w:marTop w:val="0"/>
                  <w:marBottom w:val="0"/>
                  <w:divBdr>
                    <w:top w:val="none" w:sz="0" w:space="0" w:color="auto"/>
                    <w:left w:val="none" w:sz="0" w:space="0" w:color="auto"/>
                    <w:bottom w:val="none" w:sz="0" w:space="0" w:color="auto"/>
                    <w:right w:val="none" w:sz="0" w:space="0" w:color="auto"/>
                  </w:divBdr>
                  <w:divsChild>
                    <w:div w:id="31734978">
                      <w:marLeft w:val="0"/>
                      <w:marRight w:val="0"/>
                      <w:marTop w:val="0"/>
                      <w:marBottom w:val="0"/>
                      <w:divBdr>
                        <w:top w:val="none" w:sz="0" w:space="0" w:color="auto"/>
                        <w:left w:val="none" w:sz="0" w:space="0" w:color="auto"/>
                        <w:bottom w:val="none" w:sz="0" w:space="0" w:color="auto"/>
                        <w:right w:val="none" w:sz="0" w:space="0" w:color="auto"/>
                      </w:divBdr>
                      <w:divsChild>
                        <w:div w:id="547451385">
                          <w:marLeft w:val="0"/>
                          <w:marRight w:val="0"/>
                          <w:marTop w:val="0"/>
                          <w:marBottom w:val="0"/>
                          <w:divBdr>
                            <w:top w:val="none" w:sz="0" w:space="0" w:color="auto"/>
                            <w:left w:val="none" w:sz="0" w:space="0" w:color="auto"/>
                            <w:bottom w:val="none" w:sz="0" w:space="0" w:color="auto"/>
                            <w:right w:val="none" w:sz="0" w:space="0" w:color="auto"/>
                          </w:divBdr>
                          <w:divsChild>
                            <w:div w:id="220942009">
                              <w:marLeft w:val="0"/>
                              <w:marRight w:val="0"/>
                              <w:marTop w:val="0"/>
                              <w:marBottom w:val="0"/>
                              <w:divBdr>
                                <w:top w:val="none" w:sz="0" w:space="0" w:color="auto"/>
                                <w:left w:val="none" w:sz="0" w:space="0" w:color="auto"/>
                                <w:bottom w:val="none" w:sz="0" w:space="0" w:color="auto"/>
                                <w:right w:val="none" w:sz="0" w:space="0" w:color="auto"/>
                              </w:divBdr>
                              <w:divsChild>
                                <w:div w:id="1729036712">
                                  <w:marLeft w:val="0"/>
                                  <w:marRight w:val="0"/>
                                  <w:marTop w:val="0"/>
                                  <w:marBottom w:val="0"/>
                                  <w:divBdr>
                                    <w:top w:val="none" w:sz="0" w:space="0" w:color="auto"/>
                                    <w:left w:val="none" w:sz="0" w:space="0" w:color="auto"/>
                                    <w:bottom w:val="none" w:sz="0" w:space="0" w:color="auto"/>
                                    <w:right w:val="none" w:sz="0" w:space="0" w:color="auto"/>
                                  </w:divBdr>
                                  <w:divsChild>
                                    <w:div w:id="59664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687340">
                  <w:marLeft w:val="0"/>
                  <w:marRight w:val="0"/>
                  <w:marTop w:val="0"/>
                  <w:marBottom w:val="0"/>
                  <w:divBdr>
                    <w:top w:val="none" w:sz="0" w:space="0" w:color="auto"/>
                    <w:left w:val="none" w:sz="0" w:space="0" w:color="auto"/>
                    <w:bottom w:val="none" w:sz="0" w:space="0" w:color="auto"/>
                    <w:right w:val="none" w:sz="0" w:space="0" w:color="auto"/>
                  </w:divBdr>
                  <w:divsChild>
                    <w:div w:id="835269528">
                      <w:marLeft w:val="0"/>
                      <w:marRight w:val="0"/>
                      <w:marTop w:val="0"/>
                      <w:marBottom w:val="0"/>
                      <w:divBdr>
                        <w:top w:val="none" w:sz="0" w:space="0" w:color="auto"/>
                        <w:left w:val="none" w:sz="0" w:space="0" w:color="auto"/>
                        <w:bottom w:val="none" w:sz="0" w:space="0" w:color="auto"/>
                        <w:right w:val="none" w:sz="0" w:space="0" w:color="auto"/>
                      </w:divBdr>
                      <w:divsChild>
                        <w:div w:id="1053848325">
                          <w:marLeft w:val="0"/>
                          <w:marRight w:val="0"/>
                          <w:marTop w:val="0"/>
                          <w:marBottom w:val="0"/>
                          <w:divBdr>
                            <w:top w:val="none" w:sz="0" w:space="0" w:color="auto"/>
                            <w:left w:val="none" w:sz="0" w:space="0" w:color="auto"/>
                            <w:bottom w:val="none" w:sz="0" w:space="0" w:color="auto"/>
                            <w:right w:val="none" w:sz="0" w:space="0" w:color="auto"/>
                          </w:divBdr>
                          <w:divsChild>
                            <w:div w:id="1132750997">
                              <w:marLeft w:val="0"/>
                              <w:marRight w:val="0"/>
                              <w:marTop w:val="0"/>
                              <w:marBottom w:val="0"/>
                              <w:divBdr>
                                <w:top w:val="none" w:sz="0" w:space="0" w:color="auto"/>
                                <w:left w:val="none" w:sz="0" w:space="0" w:color="auto"/>
                                <w:bottom w:val="none" w:sz="0" w:space="0" w:color="auto"/>
                                <w:right w:val="none" w:sz="0" w:space="0" w:color="auto"/>
                              </w:divBdr>
                              <w:divsChild>
                                <w:div w:id="60604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4519743">
          <w:marLeft w:val="0"/>
          <w:marRight w:val="0"/>
          <w:marTop w:val="0"/>
          <w:marBottom w:val="0"/>
          <w:divBdr>
            <w:top w:val="none" w:sz="0" w:space="0" w:color="auto"/>
            <w:left w:val="none" w:sz="0" w:space="0" w:color="auto"/>
            <w:bottom w:val="none" w:sz="0" w:space="0" w:color="auto"/>
            <w:right w:val="none" w:sz="0" w:space="0" w:color="auto"/>
          </w:divBdr>
          <w:divsChild>
            <w:div w:id="379742415">
              <w:marLeft w:val="0"/>
              <w:marRight w:val="0"/>
              <w:marTop w:val="0"/>
              <w:marBottom w:val="0"/>
              <w:divBdr>
                <w:top w:val="none" w:sz="0" w:space="0" w:color="auto"/>
                <w:left w:val="none" w:sz="0" w:space="0" w:color="auto"/>
                <w:bottom w:val="none" w:sz="0" w:space="0" w:color="auto"/>
                <w:right w:val="none" w:sz="0" w:space="0" w:color="auto"/>
              </w:divBdr>
              <w:divsChild>
                <w:div w:id="1712463508">
                  <w:marLeft w:val="0"/>
                  <w:marRight w:val="0"/>
                  <w:marTop w:val="0"/>
                  <w:marBottom w:val="0"/>
                  <w:divBdr>
                    <w:top w:val="none" w:sz="0" w:space="0" w:color="auto"/>
                    <w:left w:val="none" w:sz="0" w:space="0" w:color="auto"/>
                    <w:bottom w:val="none" w:sz="0" w:space="0" w:color="auto"/>
                    <w:right w:val="none" w:sz="0" w:space="0" w:color="auto"/>
                  </w:divBdr>
                  <w:divsChild>
                    <w:div w:id="586965301">
                      <w:marLeft w:val="0"/>
                      <w:marRight w:val="0"/>
                      <w:marTop w:val="0"/>
                      <w:marBottom w:val="0"/>
                      <w:divBdr>
                        <w:top w:val="none" w:sz="0" w:space="0" w:color="auto"/>
                        <w:left w:val="none" w:sz="0" w:space="0" w:color="auto"/>
                        <w:bottom w:val="none" w:sz="0" w:space="0" w:color="auto"/>
                        <w:right w:val="none" w:sz="0" w:space="0" w:color="auto"/>
                      </w:divBdr>
                      <w:divsChild>
                        <w:div w:id="1982534268">
                          <w:marLeft w:val="0"/>
                          <w:marRight w:val="0"/>
                          <w:marTop w:val="0"/>
                          <w:marBottom w:val="0"/>
                          <w:divBdr>
                            <w:top w:val="none" w:sz="0" w:space="0" w:color="auto"/>
                            <w:left w:val="none" w:sz="0" w:space="0" w:color="auto"/>
                            <w:bottom w:val="none" w:sz="0" w:space="0" w:color="auto"/>
                            <w:right w:val="none" w:sz="0" w:space="0" w:color="auto"/>
                          </w:divBdr>
                          <w:divsChild>
                            <w:div w:id="1334143580">
                              <w:marLeft w:val="0"/>
                              <w:marRight w:val="0"/>
                              <w:marTop w:val="0"/>
                              <w:marBottom w:val="0"/>
                              <w:divBdr>
                                <w:top w:val="none" w:sz="0" w:space="0" w:color="auto"/>
                                <w:left w:val="none" w:sz="0" w:space="0" w:color="auto"/>
                                <w:bottom w:val="none" w:sz="0" w:space="0" w:color="auto"/>
                                <w:right w:val="none" w:sz="0" w:space="0" w:color="auto"/>
                              </w:divBdr>
                              <w:divsChild>
                                <w:div w:id="1692220692">
                                  <w:marLeft w:val="0"/>
                                  <w:marRight w:val="0"/>
                                  <w:marTop w:val="0"/>
                                  <w:marBottom w:val="0"/>
                                  <w:divBdr>
                                    <w:top w:val="none" w:sz="0" w:space="0" w:color="auto"/>
                                    <w:left w:val="none" w:sz="0" w:space="0" w:color="auto"/>
                                    <w:bottom w:val="none" w:sz="0" w:space="0" w:color="auto"/>
                                    <w:right w:val="none" w:sz="0" w:space="0" w:color="auto"/>
                                  </w:divBdr>
                                  <w:divsChild>
                                    <w:div w:id="1350254999">
                                      <w:marLeft w:val="0"/>
                                      <w:marRight w:val="0"/>
                                      <w:marTop w:val="0"/>
                                      <w:marBottom w:val="0"/>
                                      <w:divBdr>
                                        <w:top w:val="none" w:sz="0" w:space="0" w:color="auto"/>
                                        <w:left w:val="none" w:sz="0" w:space="0" w:color="auto"/>
                                        <w:bottom w:val="none" w:sz="0" w:space="0" w:color="auto"/>
                                        <w:right w:val="none" w:sz="0" w:space="0" w:color="auto"/>
                                      </w:divBdr>
                                      <w:divsChild>
                                        <w:div w:id="33885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2264833">
          <w:marLeft w:val="0"/>
          <w:marRight w:val="0"/>
          <w:marTop w:val="0"/>
          <w:marBottom w:val="0"/>
          <w:divBdr>
            <w:top w:val="none" w:sz="0" w:space="0" w:color="auto"/>
            <w:left w:val="none" w:sz="0" w:space="0" w:color="auto"/>
            <w:bottom w:val="none" w:sz="0" w:space="0" w:color="auto"/>
            <w:right w:val="none" w:sz="0" w:space="0" w:color="auto"/>
          </w:divBdr>
          <w:divsChild>
            <w:div w:id="549271836">
              <w:marLeft w:val="0"/>
              <w:marRight w:val="0"/>
              <w:marTop w:val="0"/>
              <w:marBottom w:val="0"/>
              <w:divBdr>
                <w:top w:val="none" w:sz="0" w:space="0" w:color="auto"/>
                <w:left w:val="none" w:sz="0" w:space="0" w:color="auto"/>
                <w:bottom w:val="none" w:sz="0" w:space="0" w:color="auto"/>
                <w:right w:val="none" w:sz="0" w:space="0" w:color="auto"/>
              </w:divBdr>
              <w:divsChild>
                <w:div w:id="960182620">
                  <w:marLeft w:val="0"/>
                  <w:marRight w:val="0"/>
                  <w:marTop w:val="0"/>
                  <w:marBottom w:val="0"/>
                  <w:divBdr>
                    <w:top w:val="none" w:sz="0" w:space="0" w:color="auto"/>
                    <w:left w:val="none" w:sz="0" w:space="0" w:color="auto"/>
                    <w:bottom w:val="none" w:sz="0" w:space="0" w:color="auto"/>
                    <w:right w:val="none" w:sz="0" w:space="0" w:color="auto"/>
                  </w:divBdr>
                  <w:divsChild>
                    <w:div w:id="1430809545">
                      <w:marLeft w:val="0"/>
                      <w:marRight w:val="0"/>
                      <w:marTop w:val="0"/>
                      <w:marBottom w:val="0"/>
                      <w:divBdr>
                        <w:top w:val="none" w:sz="0" w:space="0" w:color="auto"/>
                        <w:left w:val="none" w:sz="0" w:space="0" w:color="auto"/>
                        <w:bottom w:val="none" w:sz="0" w:space="0" w:color="auto"/>
                        <w:right w:val="none" w:sz="0" w:space="0" w:color="auto"/>
                      </w:divBdr>
                      <w:divsChild>
                        <w:div w:id="358094915">
                          <w:marLeft w:val="0"/>
                          <w:marRight w:val="0"/>
                          <w:marTop w:val="0"/>
                          <w:marBottom w:val="0"/>
                          <w:divBdr>
                            <w:top w:val="none" w:sz="0" w:space="0" w:color="auto"/>
                            <w:left w:val="none" w:sz="0" w:space="0" w:color="auto"/>
                            <w:bottom w:val="none" w:sz="0" w:space="0" w:color="auto"/>
                            <w:right w:val="none" w:sz="0" w:space="0" w:color="auto"/>
                          </w:divBdr>
                          <w:divsChild>
                            <w:div w:id="2014063730">
                              <w:marLeft w:val="0"/>
                              <w:marRight w:val="0"/>
                              <w:marTop w:val="0"/>
                              <w:marBottom w:val="0"/>
                              <w:divBdr>
                                <w:top w:val="none" w:sz="0" w:space="0" w:color="auto"/>
                                <w:left w:val="none" w:sz="0" w:space="0" w:color="auto"/>
                                <w:bottom w:val="none" w:sz="0" w:space="0" w:color="auto"/>
                                <w:right w:val="none" w:sz="0" w:space="0" w:color="auto"/>
                              </w:divBdr>
                              <w:divsChild>
                                <w:div w:id="8142842">
                                  <w:marLeft w:val="0"/>
                                  <w:marRight w:val="0"/>
                                  <w:marTop w:val="0"/>
                                  <w:marBottom w:val="0"/>
                                  <w:divBdr>
                                    <w:top w:val="none" w:sz="0" w:space="0" w:color="auto"/>
                                    <w:left w:val="none" w:sz="0" w:space="0" w:color="auto"/>
                                    <w:bottom w:val="none" w:sz="0" w:space="0" w:color="auto"/>
                                    <w:right w:val="none" w:sz="0" w:space="0" w:color="auto"/>
                                  </w:divBdr>
                                  <w:divsChild>
                                    <w:div w:id="999889912">
                                      <w:marLeft w:val="0"/>
                                      <w:marRight w:val="0"/>
                                      <w:marTop w:val="0"/>
                                      <w:marBottom w:val="0"/>
                                      <w:divBdr>
                                        <w:top w:val="none" w:sz="0" w:space="0" w:color="auto"/>
                                        <w:left w:val="none" w:sz="0" w:space="0" w:color="auto"/>
                                        <w:bottom w:val="none" w:sz="0" w:space="0" w:color="auto"/>
                                        <w:right w:val="none" w:sz="0" w:space="0" w:color="auto"/>
                                      </w:divBdr>
                                      <w:divsChild>
                                        <w:div w:id="209362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9574733">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887717374">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2.xml><?xml version="1.0" encoding="utf-8"?>
<ds:datastoreItem xmlns:ds="http://schemas.openxmlformats.org/officeDocument/2006/customXml" ds:itemID="{DD2BFB2C-3BD8-489F-9782-79C58C729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4.xml><?xml version="1.0" encoding="utf-8"?>
<ds:datastoreItem xmlns:ds="http://schemas.openxmlformats.org/officeDocument/2006/customXml" ds:itemID="{241318D7-CB66-4DDE-B952-2DB9970946BC}">
  <ds:schemaRefs>
    <ds:schemaRef ds:uri="http://schemas.microsoft.com/sharepoint/v3"/>
    <ds:schemaRef ds:uri="http://purl.org/dc/terms/"/>
    <ds:schemaRef ds:uri="http://purl.org/dc/elements/1.1/"/>
    <ds:schemaRef ds:uri="9b239327-9e80-40e4-b1b7-4394fed77a33"/>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11890</TotalTime>
  <Pages>8</Pages>
  <Words>2323</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15534</CharactersWithSpaces>
  <SharedDoc>false</SharedDoc>
  <HLinks>
    <vt:vector size="108" baseType="variant">
      <vt:variant>
        <vt:i4>6881295</vt:i4>
      </vt:variant>
      <vt:variant>
        <vt:i4>111</vt:i4>
      </vt:variant>
      <vt:variant>
        <vt:i4>0</vt:i4>
      </vt:variant>
      <vt:variant>
        <vt:i4>5</vt:i4>
      </vt:variant>
      <vt:variant>
        <vt:lpwstr>https://www.3gpp.org/ftp/Specs/archive/38_series/38.848/38848-i00.zip</vt:lpwstr>
      </vt:variant>
      <vt:variant>
        <vt:lpwstr/>
      </vt:variant>
      <vt:variant>
        <vt:i4>6881292</vt:i4>
      </vt:variant>
      <vt:variant>
        <vt:i4>108</vt:i4>
      </vt:variant>
      <vt:variant>
        <vt:i4>0</vt:i4>
      </vt:variant>
      <vt:variant>
        <vt:i4>5</vt:i4>
      </vt:variant>
      <vt:variant>
        <vt:lpwstr>https://www.3gpp.org/ftp/Specs/archive/38_series/38.769/38769-j00.zip</vt:lpwstr>
      </vt:variant>
      <vt:variant>
        <vt:lpwstr/>
      </vt:variant>
      <vt:variant>
        <vt:i4>6946817</vt:i4>
      </vt:variant>
      <vt:variant>
        <vt:i4>105</vt:i4>
      </vt:variant>
      <vt:variant>
        <vt:i4>0</vt:i4>
      </vt:variant>
      <vt:variant>
        <vt:i4>5</vt:i4>
      </vt:variant>
      <vt:variant>
        <vt:lpwstr>https://www.3gpp.org/ftp/tsg_ran/TSG_RAN/TSGR_106/Docs/RP-243326.zip</vt:lpwstr>
      </vt:variant>
      <vt:variant>
        <vt:lpwstr/>
      </vt:variant>
      <vt:variant>
        <vt:i4>1835070</vt:i4>
      </vt:variant>
      <vt:variant>
        <vt:i4>101</vt:i4>
      </vt:variant>
      <vt:variant>
        <vt:i4>0</vt:i4>
      </vt:variant>
      <vt:variant>
        <vt:i4>5</vt:i4>
      </vt:variant>
      <vt:variant>
        <vt:lpwstr/>
      </vt:variant>
      <vt:variant>
        <vt:lpwstr>_Toc189829425</vt:lpwstr>
      </vt:variant>
      <vt:variant>
        <vt:i4>1835070</vt:i4>
      </vt:variant>
      <vt:variant>
        <vt:i4>98</vt:i4>
      </vt:variant>
      <vt:variant>
        <vt:i4>0</vt:i4>
      </vt:variant>
      <vt:variant>
        <vt:i4>5</vt:i4>
      </vt:variant>
      <vt:variant>
        <vt:lpwstr/>
      </vt:variant>
      <vt:variant>
        <vt:lpwstr>_Toc189829424</vt:lpwstr>
      </vt:variant>
      <vt:variant>
        <vt:i4>1835070</vt:i4>
      </vt:variant>
      <vt:variant>
        <vt:i4>95</vt:i4>
      </vt:variant>
      <vt:variant>
        <vt:i4>0</vt:i4>
      </vt:variant>
      <vt:variant>
        <vt:i4>5</vt:i4>
      </vt:variant>
      <vt:variant>
        <vt:lpwstr/>
      </vt:variant>
      <vt:variant>
        <vt:lpwstr>_Toc189829423</vt:lpwstr>
      </vt:variant>
      <vt:variant>
        <vt:i4>1835070</vt:i4>
      </vt:variant>
      <vt:variant>
        <vt:i4>92</vt:i4>
      </vt:variant>
      <vt:variant>
        <vt:i4>0</vt:i4>
      </vt:variant>
      <vt:variant>
        <vt:i4>5</vt:i4>
      </vt:variant>
      <vt:variant>
        <vt:lpwstr/>
      </vt:variant>
      <vt:variant>
        <vt:lpwstr>_Toc189829422</vt:lpwstr>
      </vt:variant>
      <vt:variant>
        <vt:i4>1835070</vt:i4>
      </vt:variant>
      <vt:variant>
        <vt:i4>89</vt:i4>
      </vt:variant>
      <vt:variant>
        <vt:i4>0</vt:i4>
      </vt:variant>
      <vt:variant>
        <vt:i4>5</vt:i4>
      </vt:variant>
      <vt:variant>
        <vt:lpwstr/>
      </vt:variant>
      <vt:variant>
        <vt:lpwstr>_Toc189829421</vt:lpwstr>
      </vt:variant>
      <vt:variant>
        <vt:i4>1835070</vt:i4>
      </vt:variant>
      <vt:variant>
        <vt:i4>86</vt:i4>
      </vt:variant>
      <vt:variant>
        <vt:i4>0</vt:i4>
      </vt:variant>
      <vt:variant>
        <vt:i4>5</vt:i4>
      </vt:variant>
      <vt:variant>
        <vt:lpwstr/>
      </vt:variant>
      <vt:variant>
        <vt:lpwstr>_Toc189829420</vt:lpwstr>
      </vt:variant>
      <vt:variant>
        <vt:i4>2031678</vt:i4>
      </vt:variant>
      <vt:variant>
        <vt:i4>83</vt:i4>
      </vt:variant>
      <vt:variant>
        <vt:i4>0</vt:i4>
      </vt:variant>
      <vt:variant>
        <vt:i4>5</vt:i4>
      </vt:variant>
      <vt:variant>
        <vt:lpwstr/>
      </vt:variant>
      <vt:variant>
        <vt:lpwstr>_Toc189829419</vt:lpwstr>
      </vt:variant>
      <vt:variant>
        <vt:i4>2031678</vt:i4>
      </vt:variant>
      <vt:variant>
        <vt:i4>80</vt:i4>
      </vt:variant>
      <vt:variant>
        <vt:i4>0</vt:i4>
      </vt:variant>
      <vt:variant>
        <vt:i4>5</vt:i4>
      </vt:variant>
      <vt:variant>
        <vt:lpwstr/>
      </vt:variant>
      <vt:variant>
        <vt:lpwstr>_Toc189829418</vt:lpwstr>
      </vt:variant>
      <vt:variant>
        <vt:i4>2031678</vt:i4>
      </vt:variant>
      <vt:variant>
        <vt:i4>77</vt:i4>
      </vt:variant>
      <vt:variant>
        <vt:i4>0</vt:i4>
      </vt:variant>
      <vt:variant>
        <vt:i4>5</vt:i4>
      </vt:variant>
      <vt:variant>
        <vt:lpwstr/>
      </vt:variant>
      <vt:variant>
        <vt:lpwstr>_Toc189829417</vt:lpwstr>
      </vt:variant>
      <vt:variant>
        <vt:i4>2031678</vt:i4>
      </vt:variant>
      <vt:variant>
        <vt:i4>74</vt:i4>
      </vt:variant>
      <vt:variant>
        <vt:i4>0</vt:i4>
      </vt:variant>
      <vt:variant>
        <vt:i4>5</vt:i4>
      </vt:variant>
      <vt:variant>
        <vt:lpwstr/>
      </vt:variant>
      <vt:variant>
        <vt:lpwstr>_Toc189829416</vt:lpwstr>
      </vt:variant>
      <vt:variant>
        <vt:i4>2031678</vt:i4>
      </vt:variant>
      <vt:variant>
        <vt:i4>68</vt:i4>
      </vt:variant>
      <vt:variant>
        <vt:i4>0</vt:i4>
      </vt:variant>
      <vt:variant>
        <vt:i4>5</vt:i4>
      </vt:variant>
      <vt:variant>
        <vt:lpwstr/>
      </vt:variant>
      <vt:variant>
        <vt:lpwstr>_Toc189829415</vt:lpwstr>
      </vt:variant>
      <vt:variant>
        <vt:i4>2031678</vt:i4>
      </vt:variant>
      <vt:variant>
        <vt:i4>65</vt:i4>
      </vt:variant>
      <vt:variant>
        <vt:i4>0</vt:i4>
      </vt:variant>
      <vt:variant>
        <vt:i4>5</vt:i4>
      </vt:variant>
      <vt:variant>
        <vt:lpwstr/>
      </vt:variant>
      <vt:variant>
        <vt:lpwstr>_Toc189829414</vt:lpwstr>
      </vt:variant>
      <vt:variant>
        <vt:i4>2031678</vt:i4>
      </vt:variant>
      <vt:variant>
        <vt:i4>62</vt:i4>
      </vt:variant>
      <vt:variant>
        <vt:i4>0</vt:i4>
      </vt:variant>
      <vt:variant>
        <vt:i4>5</vt:i4>
      </vt:variant>
      <vt:variant>
        <vt:lpwstr/>
      </vt:variant>
      <vt:variant>
        <vt:lpwstr>_Toc189829413</vt:lpwstr>
      </vt:variant>
      <vt:variant>
        <vt:i4>2031678</vt:i4>
      </vt:variant>
      <vt:variant>
        <vt:i4>59</vt:i4>
      </vt:variant>
      <vt:variant>
        <vt:i4>0</vt:i4>
      </vt:variant>
      <vt:variant>
        <vt:i4>5</vt:i4>
      </vt:variant>
      <vt:variant>
        <vt:lpwstr/>
      </vt:variant>
      <vt:variant>
        <vt:lpwstr>_Toc189829412</vt:lpwstr>
      </vt:variant>
      <vt:variant>
        <vt:i4>2031678</vt:i4>
      </vt:variant>
      <vt:variant>
        <vt:i4>56</vt:i4>
      </vt:variant>
      <vt:variant>
        <vt:i4>0</vt:i4>
      </vt:variant>
      <vt:variant>
        <vt:i4>5</vt:i4>
      </vt:variant>
      <vt:variant>
        <vt:lpwstr/>
      </vt:variant>
      <vt:variant>
        <vt:lpwstr>_Toc189829411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636</cp:revision>
  <dcterms:created xsi:type="dcterms:W3CDTF">2024-10-24T15:27:00Z</dcterms:created>
  <dcterms:modified xsi:type="dcterms:W3CDTF">2025-02-07T15:55:00Z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